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69068" w14:textId="77777777" w:rsidR="00DB29B9" w:rsidRPr="00094F6D" w:rsidRDefault="00DB29B9" w:rsidP="000B1A21">
      <w:pPr>
        <w:spacing w:line="20" w:lineRule="atLeast"/>
        <w:jc w:val="center"/>
        <w:rPr>
          <w:rFonts w:ascii="Arial" w:hAnsi="Arial" w:cs="Arial"/>
          <w:b/>
          <w:sz w:val="22"/>
          <w:szCs w:val="22"/>
        </w:rPr>
      </w:pPr>
      <w:bookmarkStart w:id="0" w:name="_GoBack"/>
      <w:bookmarkEnd w:id="0"/>
      <w:r w:rsidRPr="00094F6D">
        <w:rPr>
          <w:rFonts w:ascii="Arial" w:hAnsi="Arial" w:cs="Arial"/>
          <w:b/>
          <w:sz w:val="22"/>
          <w:szCs w:val="22"/>
        </w:rPr>
        <w:t>MESSAGE FROM THE NATIONAL CHAIR</w:t>
      </w:r>
    </w:p>
    <w:p w14:paraId="4BBEF040" w14:textId="77777777" w:rsidR="00DB29B9" w:rsidRDefault="00D525BD" w:rsidP="000B1A21">
      <w:pPr>
        <w:spacing w:line="20" w:lineRule="atLeast"/>
        <w:jc w:val="center"/>
        <w:rPr>
          <w:rFonts w:ascii="Arial" w:hAnsi="Arial" w:cs="Arial"/>
          <w:b/>
          <w:sz w:val="22"/>
          <w:szCs w:val="22"/>
          <w:u w:val="single"/>
        </w:rPr>
      </w:pPr>
      <w:r>
        <w:rPr>
          <w:rFonts w:ascii="Arial" w:hAnsi="Arial" w:cs="Arial"/>
          <w:b/>
          <w:sz w:val="22"/>
          <w:szCs w:val="22"/>
          <w:u w:val="single"/>
        </w:rPr>
        <w:t>TRACY HALUBKA</w:t>
      </w:r>
    </w:p>
    <w:p w14:paraId="7713947F" w14:textId="77777777" w:rsidR="00554C53" w:rsidRDefault="00554C53" w:rsidP="000B1A21">
      <w:pPr>
        <w:spacing w:line="20" w:lineRule="atLeast"/>
        <w:rPr>
          <w:rFonts w:ascii="Arial" w:hAnsi="Arial" w:cs="Arial"/>
          <w:sz w:val="22"/>
          <w:szCs w:val="22"/>
        </w:rPr>
      </w:pPr>
    </w:p>
    <w:p w14:paraId="4534D6C1" w14:textId="77777777" w:rsidR="00BF615C" w:rsidRPr="00736433" w:rsidRDefault="00BF615C" w:rsidP="00BF615C">
      <w:pPr>
        <w:rPr>
          <w:rFonts w:ascii="Arial" w:hAnsi="Arial" w:cs="Arial"/>
        </w:rPr>
      </w:pPr>
      <w:r w:rsidRPr="00736433">
        <w:rPr>
          <w:rFonts w:ascii="Arial" w:hAnsi="Arial" w:cs="Arial"/>
        </w:rPr>
        <w:t xml:space="preserve">Happy 2020! I hope your holiday season was joyful and also spent with your favorite people.  Although the year will seem to fly by quickly (as they all do), there is much work to do in 2020.  Vice Chair Jeremy Neeck and I look forward to seeing you all at one or more of the various FTA Motor Fuel Section meetings coming up this year.  </w:t>
      </w:r>
    </w:p>
    <w:p w14:paraId="51F6DAFB" w14:textId="77777777" w:rsidR="00D1610B" w:rsidRDefault="00D1610B" w:rsidP="00BF615C">
      <w:pPr>
        <w:rPr>
          <w:rFonts w:ascii="Arial" w:hAnsi="Arial" w:cs="Arial"/>
        </w:rPr>
      </w:pPr>
    </w:p>
    <w:p w14:paraId="171F8574" w14:textId="77777777" w:rsidR="00BF615C" w:rsidRPr="00736433" w:rsidRDefault="00BF615C" w:rsidP="00BF615C">
      <w:pPr>
        <w:rPr>
          <w:rFonts w:ascii="Arial" w:hAnsi="Arial" w:cs="Arial"/>
        </w:rPr>
      </w:pPr>
      <w:r w:rsidRPr="00736433">
        <w:rPr>
          <w:rFonts w:ascii="Arial" w:hAnsi="Arial" w:cs="Arial"/>
        </w:rPr>
        <w:t xml:space="preserve">I encourage anyone reading this to participate in a Uniformity Committee if you don’t already.  This is where you continuously learn the emerging fuel issues and are given the opportunity to help shape the future of motor fuel tax.  The relationship of industry and government that we share here is like nowhere else that I know of.  Sitting all around you at these motor fuel tax conferences are the foremost fuel tax experts in the country.  Be proud in knowing that you are an important part of maintaining and building our country’s transportation system. This is what Uniformity is all about.  </w:t>
      </w:r>
      <w:r w:rsidRPr="00736433">
        <w:rPr>
          <w:rFonts w:ascii="Arial" w:hAnsi="Arial" w:cs="Arial"/>
          <w:u w:val="single"/>
        </w:rPr>
        <w:t>Together</w:t>
      </w:r>
      <w:r w:rsidRPr="00736433">
        <w:rPr>
          <w:rFonts w:ascii="Arial" w:hAnsi="Arial" w:cs="Arial"/>
        </w:rPr>
        <w:t xml:space="preserve"> we can do great things. </w:t>
      </w:r>
    </w:p>
    <w:p w14:paraId="26D34D9D" w14:textId="77777777" w:rsidR="003B3CC9" w:rsidRDefault="003B3CC9" w:rsidP="00BF615C">
      <w:pPr>
        <w:rPr>
          <w:rFonts w:ascii="Arial" w:hAnsi="Arial" w:cs="Arial"/>
        </w:rPr>
      </w:pPr>
    </w:p>
    <w:p w14:paraId="2F4F76BA" w14:textId="77777777" w:rsidR="00BF615C" w:rsidRPr="00736433" w:rsidRDefault="00BF615C" w:rsidP="00BF615C">
      <w:pPr>
        <w:rPr>
          <w:rFonts w:ascii="Arial" w:hAnsi="Arial" w:cs="Arial"/>
        </w:rPr>
      </w:pPr>
      <w:r w:rsidRPr="00736433">
        <w:rPr>
          <w:rFonts w:ascii="Arial" w:hAnsi="Arial" w:cs="Arial"/>
        </w:rPr>
        <w:t xml:space="preserve">A recent example of the benefit of attendance to Uniformity for me was the opportunity to visit with Lauren Branch of Exxon Mobil Corporation at the 2019 Uniformity Meeting in Louisville.  Lauren had questions for Vanessa and me regarding a new transload facility that was being built here in Montana. If you were there, you’ll remember that a new Transload Operator Report was approved by the Forms Committee. Just a month later, Vanessa and I met face to face with the new Transloader Operator in their office to introduce the new forms. Understanding their new operation with the ability to answer the transloader operator’s questions was invaluable.  Thank you for making us look good Lauren! </w:t>
      </w:r>
    </w:p>
    <w:p w14:paraId="13553E74" w14:textId="77777777" w:rsidR="003B3CC9" w:rsidRDefault="003B3CC9" w:rsidP="00BF615C">
      <w:pPr>
        <w:rPr>
          <w:rFonts w:ascii="Arial" w:hAnsi="Arial" w:cs="Arial"/>
        </w:rPr>
      </w:pPr>
    </w:p>
    <w:p w14:paraId="168A9145" w14:textId="77777777" w:rsidR="00BF615C" w:rsidRPr="00736433" w:rsidRDefault="00BF615C" w:rsidP="00BF615C">
      <w:pPr>
        <w:rPr>
          <w:rFonts w:ascii="Arial" w:hAnsi="Arial" w:cs="Arial"/>
        </w:rPr>
      </w:pPr>
      <w:r w:rsidRPr="00736433">
        <w:rPr>
          <w:rFonts w:ascii="Arial" w:hAnsi="Arial" w:cs="Arial"/>
        </w:rPr>
        <w:t xml:space="preserve">So, let’s roll up our sleeves and get ready for another fun and productive year.  Cindy has been busy planning our destinations to assure we continue our important work together. </w:t>
      </w:r>
    </w:p>
    <w:p w14:paraId="4849A761" w14:textId="77777777" w:rsidR="003B3CC9" w:rsidRDefault="003B3CC9" w:rsidP="00BF615C">
      <w:pPr>
        <w:rPr>
          <w:rFonts w:ascii="Arial" w:hAnsi="Arial" w:cs="Arial"/>
        </w:rPr>
      </w:pPr>
    </w:p>
    <w:p w14:paraId="5CF3B36B" w14:textId="77777777" w:rsidR="00BF615C" w:rsidRPr="00736433" w:rsidRDefault="00BF615C" w:rsidP="00BF615C">
      <w:pPr>
        <w:rPr>
          <w:rFonts w:ascii="Arial" w:hAnsi="Arial" w:cs="Arial"/>
        </w:rPr>
      </w:pPr>
      <w:r w:rsidRPr="00736433">
        <w:rPr>
          <w:rFonts w:ascii="Arial" w:hAnsi="Arial" w:cs="Arial"/>
        </w:rPr>
        <w:t xml:space="preserve">Before I go, I would like to extend my heartfelt thanks to Chuck Ulm, Randy Winkler, Scott Fitzgerald, and John Manning.  Each of these prior National Chairs has gone out of his way to encourage me and offer any assistance I need.  I sincerely appreciate each of you and feel so privileged to follow in your footsteps.  </w:t>
      </w:r>
    </w:p>
    <w:p w14:paraId="4CA719C4" w14:textId="77777777" w:rsidR="003B3CC9" w:rsidRDefault="003B3CC9" w:rsidP="00BF615C">
      <w:pPr>
        <w:rPr>
          <w:rFonts w:ascii="Arial" w:hAnsi="Arial" w:cs="Arial"/>
        </w:rPr>
      </w:pPr>
    </w:p>
    <w:p w14:paraId="0C370849" w14:textId="77777777" w:rsidR="00BF615C" w:rsidRPr="00736433" w:rsidRDefault="00BF615C" w:rsidP="00BF615C">
      <w:pPr>
        <w:rPr>
          <w:rFonts w:ascii="Arial" w:hAnsi="Arial" w:cs="Arial"/>
        </w:rPr>
      </w:pPr>
      <w:r w:rsidRPr="00736433">
        <w:rPr>
          <w:rFonts w:ascii="Arial" w:hAnsi="Arial" w:cs="Arial"/>
        </w:rPr>
        <w:t xml:space="preserve">Please feel free to contact me with any suggestions.  My phone number is 406 444-0806 and my e-mail address is </w:t>
      </w:r>
      <w:hyperlink r:id="rId9" w:history="1">
        <w:r w:rsidRPr="00736433">
          <w:rPr>
            <w:rStyle w:val="Hyperlink"/>
            <w:rFonts w:ascii="Arial" w:hAnsi="Arial" w:cs="Arial"/>
          </w:rPr>
          <w:t>thalubka@mt.gov</w:t>
        </w:r>
      </w:hyperlink>
      <w:r w:rsidRPr="00736433">
        <w:rPr>
          <w:rFonts w:ascii="Arial" w:hAnsi="Arial" w:cs="Arial"/>
        </w:rPr>
        <w:t xml:space="preserve">.  </w:t>
      </w:r>
    </w:p>
    <w:p w14:paraId="36458806" w14:textId="77777777" w:rsidR="00BF615C" w:rsidRPr="00736433" w:rsidRDefault="00BF615C" w:rsidP="00BF615C">
      <w:pPr>
        <w:rPr>
          <w:rFonts w:ascii="Arial" w:hAnsi="Arial" w:cs="Arial"/>
        </w:rPr>
      </w:pPr>
      <w:r w:rsidRPr="00736433">
        <w:rPr>
          <w:rFonts w:ascii="Arial" w:hAnsi="Arial" w:cs="Arial"/>
        </w:rPr>
        <w:t xml:space="preserve">See you soon at an FTA meeting!     </w:t>
      </w:r>
    </w:p>
    <w:p w14:paraId="24802E2A" w14:textId="77777777" w:rsidR="00BF615C" w:rsidRDefault="00BF615C" w:rsidP="00EC6842">
      <w:pPr>
        <w:rPr>
          <w:rFonts w:ascii="Arial" w:hAnsi="Arial" w:cs="Arial"/>
        </w:rPr>
      </w:pPr>
    </w:p>
    <w:p w14:paraId="6477CEE2" w14:textId="77777777" w:rsidR="00DB29B9" w:rsidRPr="00094F6D" w:rsidRDefault="00DB29B9" w:rsidP="000B1A21">
      <w:pPr>
        <w:spacing w:line="20" w:lineRule="atLeast"/>
        <w:jc w:val="center"/>
        <w:rPr>
          <w:rFonts w:ascii="Arial" w:hAnsi="Arial" w:cs="Arial"/>
          <w:sz w:val="22"/>
          <w:szCs w:val="22"/>
        </w:rPr>
      </w:pPr>
      <w:r w:rsidRPr="00094F6D">
        <w:rPr>
          <w:rFonts w:ascii="Arial" w:hAnsi="Arial" w:cs="Arial"/>
          <w:b/>
          <w:sz w:val="22"/>
          <w:szCs w:val="22"/>
        </w:rPr>
        <w:t>MESSAGE FROM THE</w:t>
      </w:r>
    </w:p>
    <w:p w14:paraId="634894D5" w14:textId="77777777" w:rsidR="00DB29B9" w:rsidRPr="00094F6D" w:rsidRDefault="00DB29B9" w:rsidP="000B1A21">
      <w:pPr>
        <w:spacing w:line="20" w:lineRule="atLeast"/>
        <w:jc w:val="center"/>
        <w:rPr>
          <w:rFonts w:ascii="Arial" w:hAnsi="Arial" w:cs="Arial"/>
          <w:b/>
          <w:sz w:val="22"/>
          <w:szCs w:val="22"/>
        </w:rPr>
      </w:pPr>
      <w:r w:rsidRPr="00094F6D">
        <w:rPr>
          <w:rFonts w:ascii="Arial" w:hAnsi="Arial" w:cs="Arial"/>
          <w:b/>
          <w:sz w:val="22"/>
          <w:szCs w:val="22"/>
        </w:rPr>
        <w:t>UNIFORMITY COMMITTEE</w:t>
      </w:r>
    </w:p>
    <w:p w14:paraId="72829C52" w14:textId="77777777" w:rsidR="00DB29B9" w:rsidRPr="00094F6D" w:rsidRDefault="00DB29B9" w:rsidP="000B1A21">
      <w:pPr>
        <w:spacing w:line="20" w:lineRule="atLeast"/>
        <w:jc w:val="center"/>
        <w:rPr>
          <w:rFonts w:ascii="Arial" w:hAnsi="Arial" w:cs="Arial"/>
          <w:b/>
          <w:sz w:val="22"/>
          <w:szCs w:val="22"/>
        </w:rPr>
      </w:pPr>
      <w:r w:rsidRPr="00094F6D">
        <w:rPr>
          <w:rFonts w:ascii="Arial" w:hAnsi="Arial" w:cs="Arial"/>
          <w:b/>
          <w:sz w:val="22"/>
          <w:szCs w:val="22"/>
        </w:rPr>
        <w:t>STATE CO-CHAIR</w:t>
      </w:r>
    </w:p>
    <w:p w14:paraId="17B3FA0A" w14:textId="77777777" w:rsidR="00DB29B9" w:rsidRPr="00094F6D" w:rsidRDefault="00BF615C" w:rsidP="000B1A21">
      <w:pPr>
        <w:spacing w:line="20" w:lineRule="atLeast"/>
        <w:jc w:val="center"/>
        <w:rPr>
          <w:rFonts w:ascii="Arial" w:hAnsi="Arial" w:cs="Arial"/>
          <w:b/>
          <w:sz w:val="22"/>
          <w:szCs w:val="22"/>
          <w:u w:val="single"/>
        </w:rPr>
      </w:pPr>
      <w:r>
        <w:rPr>
          <w:rFonts w:ascii="Arial" w:hAnsi="Arial" w:cs="Arial"/>
          <w:b/>
          <w:sz w:val="22"/>
          <w:szCs w:val="22"/>
          <w:u w:val="single"/>
        </w:rPr>
        <w:t>EDIE MARTIN</w:t>
      </w:r>
    </w:p>
    <w:p w14:paraId="6E8C1C09" w14:textId="77777777" w:rsidR="008102DA" w:rsidRDefault="008102DA" w:rsidP="000B1A21">
      <w:pPr>
        <w:spacing w:line="20" w:lineRule="atLeast"/>
        <w:rPr>
          <w:rFonts w:ascii="Arial" w:hAnsi="Arial" w:cs="Arial"/>
          <w:sz w:val="22"/>
          <w:szCs w:val="22"/>
        </w:rPr>
      </w:pPr>
    </w:p>
    <w:p w14:paraId="101C6D46" w14:textId="77777777" w:rsidR="00BF48C5" w:rsidRPr="00171596" w:rsidRDefault="00BF48C5" w:rsidP="00BF48C5">
      <w:pPr>
        <w:rPr>
          <w:rFonts w:ascii="Arial" w:hAnsi="Arial" w:cs="Arial"/>
        </w:rPr>
      </w:pPr>
      <w:r w:rsidRPr="00171596">
        <w:rPr>
          <w:rFonts w:ascii="Arial" w:hAnsi="Arial" w:cs="Arial"/>
        </w:rPr>
        <w:t>Happy New Year!  I hope everyone enjoyed the Holidays and spending time with family and friends!</w:t>
      </w:r>
    </w:p>
    <w:p w14:paraId="2D98CE67" w14:textId="77777777" w:rsidR="00BF48C5" w:rsidRPr="00171596" w:rsidRDefault="00BF48C5" w:rsidP="00BF48C5">
      <w:pPr>
        <w:rPr>
          <w:rFonts w:ascii="Arial" w:hAnsi="Arial" w:cs="Arial"/>
        </w:rPr>
      </w:pPr>
    </w:p>
    <w:p w14:paraId="5A331331" w14:textId="77777777" w:rsidR="00BF48C5" w:rsidRPr="00171596" w:rsidRDefault="00BF48C5" w:rsidP="00BF48C5">
      <w:pPr>
        <w:rPr>
          <w:rFonts w:ascii="Arial" w:hAnsi="Arial" w:cs="Arial"/>
        </w:rPr>
      </w:pPr>
      <w:r w:rsidRPr="00171596">
        <w:rPr>
          <w:rFonts w:ascii="Arial" w:hAnsi="Arial" w:cs="Arial"/>
        </w:rPr>
        <w:t xml:space="preserve">Thank you for the opportunity to serve as the Uniformity Committee State Co-Chair.  I am very proud to be involved with such a cooperative group of people working toward a common goal!  I can truly say I learn something new at every meeting and enjoy the collaboration and networking.  </w:t>
      </w:r>
    </w:p>
    <w:p w14:paraId="74742D78" w14:textId="77777777" w:rsidR="00BF48C5" w:rsidRPr="00171596" w:rsidRDefault="00BF48C5" w:rsidP="00BF48C5">
      <w:pPr>
        <w:rPr>
          <w:rFonts w:ascii="Arial" w:hAnsi="Arial" w:cs="Arial"/>
        </w:rPr>
      </w:pPr>
    </w:p>
    <w:p w14:paraId="2801394D" w14:textId="77777777" w:rsidR="00BF48C5" w:rsidRPr="00171596" w:rsidRDefault="00BF48C5" w:rsidP="00BF48C5">
      <w:pPr>
        <w:rPr>
          <w:rFonts w:ascii="Arial" w:hAnsi="Arial" w:cs="Arial"/>
        </w:rPr>
      </w:pPr>
      <w:r w:rsidRPr="00171596">
        <w:rPr>
          <w:rFonts w:ascii="Arial" w:hAnsi="Arial" w:cs="Arial"/>
        </w:rPr>
        <w:t>Many interesting topics were discussed at the September 2019 meeting, such as the Transloader Operator Report, Renewable Diesel, Block Chain, Product Authorizations, Alternative Jet Fuel, Taxation of Electric Cars/Hybrids, Synthetic Ethanol and much more!  Further discussions on these and new topics will be needed.</w:t>
      </w:r>
    </w:p>
    <w:p w14:paraId="51FFF73E" w14:textId="77777777" w:rsidR="00BF48C5" w:rsidRPr="00171596" w:rsidRDefault="00BF48C5" w:rsidP="00BF48C5">
      <w:pPr>
        <w:rPr>
          <w:rFonts w:ascii="Arial" w:hAnsi="Arial" w:cs="Arial"/>
        </w:rPr>
      </w:pPr>
    </w:p>
    <w:p w14:paraId="63BCEF2C" w14:textId="77777777" w:rsidR="00BF48C5" w:rsidRPr="00171596" w:rsidRDefault="00BF48C5" w:rsidP="00BF48C5">
      <w:pPr>
        <w:rPr>
          <w:rFonts w:ascii="Arial" w:hAnsi="Arial" w:cs="Arial"/>
        </w:rPr>
      </w:pPr>
      <w:r w:rsidRPr="00171596">
        <w:rPr>
          <w:rFonts w:ascii="Arial" w:hAnsi="Arial" w:cs="Arial"/>
        </w:rPr>
        <w:t xml:space="preserve">We face many challenges in the upcoming year.  Budget constraints, alternative methods to fund </w:t>
      </w:r>
      <w:r w:rsidRPr="00171596">
        <w:rPr>
          <w:rFonts w:ascii="Arial" w:hAnsi="Arial" w:cs="Arial"/>
        </w:rPr>
        <w:lastRenderedPageBreak/>
        <w:t>highways, new/alternative fuels in the marketplace and knowledgeable staff retirements are a few of those challenges.</w:t>
      </w:r>
    </w:p>
    <w:p w14:paraId="6230492B" w14:textId="77777777" w:rsidR="00BF48C5" w:rsidRPr="00171596" w:rsidRDefault="00BF48C5" w:rsidP="00BF48C5">
      <w:pPr>
        <w:rPr>
          <w:rFonts w:ascii="Arial" w:hAnsi="Arial" w:cs="Arial"/>
        </w:rPr>
      </w:pPr>
    </w:p>
    <w:p w14:paraId="7173DCD2" w14:textId="77777777" w:rsidR="00BF48C5" w:rsidRPr="00171596" w:rsidRDefault="00BF48C5" w:rsidP="00BF48C5">
      <w:pPr>
        <w:rPr>
          <w:rFonts w:ascii="Arial" w:hAnsi="Arial" w:cs="Arial"/>
        </w:rPr>
      </w:pPr>
      <w:r w:rsidRPr="00171596">
        <w:rPr>
          <w:rFonts w:ascii="Arial" w:hAnsi="Arial" w:cs="Arial"/>
        </w:rPr>
        <w:t>If you have specific topics for presentations or further discussion, please contact me with your thoughts/suggestions.</w:t>
      </w:r>
    </w:p>
    <w:p w14:paraId="04EB5B34" w14:textId="77777777" w:rsidR="00BF48C5" w:rsidRPr="00171596" w:rsidRDefault="00BF48C5" w:rsidP="00BF48C5">
      <w:pPr>
        <w:rPr>
          <w:rFonts w:ascii="Arial" w:hAnsi="Arial" w:cs="Arial"/>
        </w:rPr>
      </w:pPr>
    </w:p>
    <w:p w14:paraId="5416978E" w14:textId="77777777" w:rsidR="00BF48C5" w:rsidRPr="00171596" w:rsidRDefault="00BF48C5" w:rsidP="00BF48C5">
      <w:pPr>
        <w:rPr>
          <w:rFonts w:ascii="Arial" w:hAnsi="Arial" w:cs="Arial"/>
        </w:rPr>
      </w:pPr>
      <w:r w:rsidRPr="00171596">
        <w:rPr>
          <w:rFonts w:ascii="Arial" w:hAnsi="Arial" w:cs="Arial"/>
        </w:rPr>
        <w:t xml:space="preserve">Thank you again, for the opportunity to serve as the Uniformity Committee State Co-Chair.  I look forward to working with everyone in 2020!  If I can be of assistance, my contact information is as follows: </w:t>
      </w:r>
      <w:r w:rsidRPr="00171596">
        <w:rPr>
          <w:rStyle w:val="Hyperlink"/>
          <w:rFonts w:ascii="Arial" w:hAnsi="Arial" w:cs="Arial"/>
        </w:rPr>
        <w:t>edie.martin@ks.gov</w:t>
      </w:r>
      <w:r w:rsidRPr="00171596">
        <w:rPr>
          <w:rFonts w:ascii="Arial" w:hAnsi="Arial" w:cs="Arial"/>
        </w:rPr>
        <w:t xml:space="preserve"> or (785)296-5327.  </w:t>
      </w:r>
    </w:p>
    <w:p w14:paraId="01C10F3C" w14:textId="77777777" w:rsidR="00BF48C5" w:rsidRPr="00171596" w:rsidRDefault="00BF48C5" w:rsidP="00BF48C5">
      <w:pPr>
        <w:rPr>
          <w:rFonts w:ascii="Arial" w:hAnsi="Arial" w:cs="Arial"/>
          <w:b/>
        </w:rPr>
      </w:pPr>
    </w:p>
    <w:p w14:paraId="667232CF" w14:textId="77777777" w:rsidR="007459D4" w:rsidRPr="00094F6D" w:rsidRDefault="007459D4" w:rsidP="000B1A21">
      <w:pPr>
        <w:spacing w:line="20" w:lineRule="atLeast"/>
        <w:jc w:val="center"/>
        <w:rPr>
          <w:rFonts w:ascii="Arial" w:hAnsi="Arial" w:cs="Arial"/>
          <w:sz w:val="22"/>
          <w:szCs w:val="22"/>
        </w:rPr>
      </w:pPr>
      <w:r w:rsidRPr="00094F6D">
        <w:rPr>
          <w:rFonts w:ascii="Arial" w:hAnsi="Arial" w:cs="Arial"/>
          <w:b/>
          <w:sz w:val="22"/>
          <w:szCs w:val="22"/>
        </w:rPr>
        <w:t>MESSAGE FROM THE</w:t>
      </w:r>
    </w:p>
    <w:p w14:paraId="46140A04" w14:textId="77777777" w:rsidR="007459D4" w:rsidRPr="00094F6D" w:rsidRDefault="007459D4" w:rsidP="000B1A21">
      <w:pPr>
        <w:spacing w:line="20" w:lineRule="atLeast"/>
        <w:jc w:val="center"/>
        <w:rPr>
          <w:rFonts w:ascii="Arial" w:hAnsi="Arial" w:cs="Arial"/>
          <w:b/>
          <w:sz w:val="22"/>
          <w:szCs w:val="22"/>
        </w:rPr>
      </w:pPr>
      <w:r w:rsidRPr="00094F6D">
        <w:rPr>
          <w:rFonts w:ascii="Arial" w:hAnsi="Arial" w:cs="Arial"/>
          <w:b/>
          <w:sz w:val="22"/>
          <w:szCs w:val="22"/>
        </w:rPr>
        <w:t>UNIFORMITY COMMITTEE</w:t>
      </w:r>
    </w:p>
    <w:p w14:paraId="09D10BA1" w14:textId="77777777" w:rsidR="007459D4" w:rsidRPr="00094F6D" w:rsidRDefault="007459D4" w:rsidP="000B1A21">
      <w:pPr>
        <w:spacing w:line="20" w:lineRule="atLeast"/>
        <w:jc w:val="center"/>
        <w:rPr>
          <w:rFonts w:ascii="Arial" w:hAnsi="Arial" w:cs="Arial"/>
          <w:b/>
          <w:sz w:val="22"/>
          <w:szCs w:val="22"/>
        </w:rPr>
      </w:pPr>
      <w:r w:rsidRPr="00094F6D">
        <w:rPr>
          <w:rFonts w:ascii="Arial" w:hAnsi="Arial" w:cs="Arial"/>
          <w:b/>
          <w:sz w:val="22"/>
          <w:szCs w:val="22"/>
        </w:rPr>
        <w:t>INDUSTRY CO-CHAIR</w:t>
      </w:r>
    </w:p>
    <w:p w14:paraId="33B7E09A" w14:textId="77777777" w:rsidR="007459D4" w:rsidRPr="00094F6D" w:rsidRDefault="007459D4" w:rsidP="000B1A21">
      <w:pPr>
        <w:spacing w:line="20" w:lineRule="atLeast"/>
        <w:jc w:val="center"/>
        <w:rPr>
          <w:rFonts w:ascii="Arial" w:hAnsi="Arial" w:cs="Arial"/>
          <w:b/>
          <w:sz w:val="22"/>
          <w:szCs w:val="22"/>
          <w:u w:val="single"/>
        </w:rPr>
      </w:pPr>
      <w:r w:rsidRPr="00094F6D">
        <w:rPr>
          <w:rFonts w:ascii="Arial" w:hAnsi="Arial" w:cs="Arial"/>
          <w:b/>
          <w:sz w:val="22"/>
          <w:szCs w:val="22"/>
          <w:u w:val="single"/>
        </w:rPr>
        <w:t>SCOTT LOUIE</w:t>
      </w:r>
    </w:p>
    <w:p w14:paraId="303047DE" w14:textId="77777777" w:rsidR="00BF48C5" w:rsidRPr="00BF48C5" w:rsidRDefault="00BF48C5" w:rsidP="00BF48C5">
      <w:pPr>
        <w:rPr>
          <w:rFonts w:ascii="Arial" w:hAnsi="Arial" w:cs="Arial"/>
        </w:rPr>
      </w:pPr>
    </w:p>
    <w:p w14:paraId="7237E585" w14:textId="77777777" w:rsidR="003B3CC9" w:rsidRDefault="00BF48C5" w:rsidP="00BF48C5">
      <w:pPr>
        <w:rPr>
          <w:rFonts w:ascii="Arial" w:hAnsi="Arial" w:cs="Arial"/>
        </w:rPr>
      </w:pPr>
      <w:r w:rsidRPr="00BF48C5">
        <w:rPr>
          <w:rFonts w:ascii="Arial" w:hAnsi="Arial" w:cs="Arial"/>
        </w:rPr>
        <w:t>Happy New Year all!  I hope that everyone had a wonderful holiday season and was able to</w:t>
      </w:r>
      <w:r w:rsidR="003B3CC9">
        <w:rPr>
          <w:rFonts w:ascii="Arial" w:hAnsi="Arial" w:cs="Arial"/>
        </w:rPr>
        <w:t xml:space="preserve"> take time off away from work.</w:t>
      </w:r>
    </w:p>
    <w:p w14:paraId="21E41697" w14:textId="77777777" w:rsidR="003B3CC9" w:rsidRDefault="003B3CC9" w:rsidP="00BF48C5">
      <w:pPr>
        <w:rPr>
          <w:rFonts w:ascii="Arial" w:hAnsi="Arial" w:cs="Arial"/>
        </w:rPr>
      </w:pPr>
    </w:p>
    <w:p w14:paraId="249CC04C" w14:textId="77777777" w:rsidR="003B3CC9" w:rsidRDefault="00BF48C5" w:rsidP="00BF48C5">
      <w:pPr>
        <w:rPr>
          <w:rFonts w:ascii="Arial" w:hAnsi="Arial" w:cs="Arial"/>
        </w:rPr>
      </w:pPr>
      <w:r w:rsidRPr="00BF48C5">
        <w:rPr>
          <w:rFonts w:ascii="Arial" w:hAnsi="Arial" w:cs="Arial"/>
        </w:rPr>
        <w:t xml:space="preserve">The industry got off to a head start for 2020 with the reinstatement of the federal oil spill fee and retroactive reinstatement of the blenders credit right before </w:t>
      </w:r>
      <w:r w:rsidR="00D1610B" w:rsidRPr="00BF48C5">
        <w:rPr>
          <w:rFonts w:ascii="Arial" w:hAnsi="Arial" w:cs="Arial"/>
        </w:rPr>
        <w:t>New Year</w:t>
      </w:r>
      <w:r w:rsidR="003B3CC9">
        <w:rPr>
          <w:rFonts w:ascii="Arial" w:hAnsi="Arial" w:cs="Arial"/>
        </w:rPr>
        <w:t>.</w:t>
      </w:r>
    </w:p>
    <w:p w14:paraId="408B8777" w14:textId="77777777" w:rsidR="003B3CC9" w:rsidRDefault="003B3CC9" w:rsidP="00BF48C5">
      <w:pPr>
        <w:rPr>
          <w:rFonts w:ascii="Arial" w:hAnsi="Arial" w:cs="Arial"/>
        </w:rPr>
      </w:pPr>
    </w:p>
    <w:p w14:paraId="6AAF49FF" w14:textId="77777777" w:rsidR="003B3CC9" w:rsidRDefault="00BF48C5" w:rsidP="00BF48C5">
      <w:pPr>
        <w:rPr>
          <w:rFonts w:ascii="Arial" w:hAnsi="Arial" w:cs="Arial"/>
        </w:rPr>
      </w:pPr>
      <w:r w:rsidRPr="00BF48C5">
        <w:rPr>
          <w:rFonts w:ascii="Arial" w:hAnsi="Arial" w:cs="Arial"/>
        </w:rPr>
        <w:t xml:space="preserve">We also had a new ‘pre-paid sales tax’ on fuel in </w:t>
      </w:r>
      <w:proofErr w:type="gramStart"/>
      <w:r w:rsidRPr="00BF48C5">
        <w:rPr>
          <w:rFonts w:ascii="Arial" w:hAnsi="Arial" w:cs="Arial"/>
        </w:rPr>
        <w:t>UT which</w:t>
      </w:r>
      <w:proofErr w:type="gramEnd"/>
      <w:r w:rsidRPr="00BF48C5">
        <w:rPr>
          <w:rFonts w:ascii="Arial" w:hAnsi="Arial" w:cs="Arial"/>
        </w:rPr>
        <w:t xml:space="preserve"> was effective 1/1/20, but we were able to get the legislators to change the collection </w:t>
      </w:r>
      <w:r w:rsidR="003B3CC9">
        <w:rPr>
          <w:rFonts w:ascii="Arial" w:hAnsi="Arial" w:cs="Arial"/>
        </w:rPr>
        <w:t>of the tax to start on 4/1/20.</w:t>
      </w:r>
    </w:p>
    <w:p w14:paraId="3700FEEE" w14:textId="77777777" w:rsidR="003B3CC9" w:rsidRDefault="003B3CC9" w:rsidP="00BF48C5">
      <w:pPr>
        <w:rPr>
          <w:rFonts w:ascii="Arial" w:hAnsi="Arial" w:cs="Arial"/>
        </w:rPr>
      </w:pPr>
    </w:p>
    <w:p w14:paraId="4741D3E8" w14:textId="61B6A5BC" w:rsidR="00BF48C5" w:rsidRPr="00BF48C5" w:rsidRDefault="00BF48C5" w:rsidP="00BF48C5">
      <w:pPr>
        <w:rPr>
          <w:rFonts w:ascii="Arial" w:hAnsi="Arial" w:cs="Arial"/>
        </w:rPr>
      </w:pPr>
      <w:r w:rsidRPr="003B3CC9">
        <w:rPr>
          <w:rFonts w:ascii="Arial" w:hAnsi="Arial" w:cs="Arial"/>
        </w:rPr>
        <w:t>I’m anticipating the coming year to be quite challenging.  We are seeing a lot of interest in environmental and carbon taxes or fees some of which look very much like additional taxes on motor vehicle fuel as well was</w:t>
      </w:r>
      <w:r w:rsidRPr="00BF48C5">
        <w:rPr>
          <w:rFonts w:ascii="Arial" w:hAnsi="Arial" w:cs="Arial"/>
        </w:rPr>
        <w:t xml:space="preserve"> local jurisdictions wanting to implement their own local taxes.  I look forward to discussing these and other issues with all of you in 2020.  Hope to see you in Myrtle Beach.’</w:t>
      </w:r>
    </w:p>
    <w:p w14:paraId="3C40BDF0" w14:textId="77777777" w:rsidR="003B3CC9" w:rsidRDefault="003B3CC9" w:rsidP="000B1A21">
      <w:pPr>
        <w:spacing w:line="20" w:lineRule="atLeast"/>
        <w:rPr>
          <w:rFonts w:ascii="Arial" w:hAnsi="Arial" w:cs="Arial"/>
          <w:b/>
          <w:color w:val="000000"/>
        </w:rPr>
      </w:pPr>
    </w:p>
    <w:p w14:paraId="510D38A5" w14:textId="77777777" w:rsidR="00F7005B" w:rsidRPr="00B100BB" w:rsidRDefault="00A452DB" w:rsidP="000B1A21">
      <w:pPr>
        <w:spacing w:line="20" w:lineRule="atLeast"/>
        <w:rPr>
          <w:rFonts w:ascii="Arial" w:hAnsi="Arial" w:cs="Arial"/>
        </w:rPr>
      </w:pPr>
      <w:r w:rsidRPr="00B100BB">
        <w:rPr>
          <w:rFonts w:ascii="Arial" w:hAnsi="Arial" w:cs="Arial"/>
          <w:b/>
          <w:bCs/>
          <w:color w:val="000000"/>
        </w:rPr>
        <w:t>S</w:t>
      </w:r>
      <w:r w:rsidR="00AD78A8" w:rsidRPr="00B100BB">
        <w:rPr>
          <w:rFonts w:ascii="Arial" w:hAnsi="Arial" w:cs="Arial"/>
          <w:b/>
          <w:bCs/>
          <w:color w:val="000000"/>
        </w:rPr>
        <w:t>cott Louie</w:t>
      </w:r>
      <w:r w:rsidR="00AD78A8" w:rsidRPr="00B100BB">
        <w:rPr>
          <w:rFonts w:ascii="Arial" w:hAnsi="Arial" w:cs="Arial"/>
          <w:color w:val="1F497D"/>
        </w:rPr>
        <w:t xml:space="preserve"> </w:t>
      </w:r>
      <w:r w:rsidR="00AD78A8" w:rsidRPr="00B100BB">
        <w:rPr>
          <w:rFonts w:ascii="Arial" w:hAnsi="Arial" w:cs="Arial"/>
          <w:color w:val="1F497D"/>
        </w:rPr>
        <w:br/>
      </w:r>
      <w:r w:rsidR="00AD78A8" w:rsidRPr="00B100BB">
        <w:rPr>
          <w:rFonts w:ascii="Arial" w:hAnsi="Arial" w:cs="Arial"/>
          <w:color w:val="000000"/>
        </w:rPr>
        <w:t xml:space="preserve">Specialist, </w:t>
      </w:r>
      <w:r w:rsidR="00B100BB">
        <w:rPr>
          <w:rFonts w:ascii="Arial" w:hAnsi="Arial" w:cs="Arial"/>
          <w:color w:val="000000"/>
        </w:rPr>
        <w:t>Excise</w:t>
      </w:r>
      <w:r w:rsidR="00AD78A8" w:rsidRPr="00B100BB">
        <w:rPr>
          <w:rFonts w:ascii="Arial" w:hAnsi="Arial" w:cs="Arial"/>
          <w:color w:val="000000"/>
        </w:rPr>
        <w:t xml:space="preserve"> Tax Compliance </w:t>
      </w:r>
    </w:p>
    <w:p w14:paraId="0342EE7B" w14:textId="77777777" w:rsidR="00F7005B" w:rsidRPr="00B100BB" w:rsidRDefault="00F7005B" w:rsidP="000B1A21">
      <w:pPr>
        <w:spacing w:line="20" w:lineRule="atLeast"/>
        <w:rPr>
          <w:rFonts w:ascii="Arial" w:hAnsi="Arial" w:cs="Arial"/>
        </w:rPr>
      </w:pPr>
    </w:p>
    <w:p w14:paraId="39C3A4AC" w14:textId="77777777" w:rsidR="00B100BB" w:rsidRDefault="00AD78A8" w:rsidP="000B1A21">
      <w:pPr>
        <w:spacing w:line="20" w:lineRule="atLeast"/>
        <w:rPr>
          <w:rFonts w:ascii="Arial" w:hAnsi="Arial" w:cs="Arial"/>
        </w:rPr>
      </w:pPr>
      <w:r w:rsidRPr="00B100BB">
        <w:rPr>
          <w:rFonts w:ascii="Arial" w:hAnsi="Arial" w:cs="Arial"/>
          <w:b/>
          <w:bCs/>
        </w:rPr>
        <w:lastRenderedPageBreak/>
        <w:t>Chevron</w:t>
      </w:r>
      <w:r w:rsidRPr="00B100BB">
        <w:rPr>
          <w:rFonts w:ascii="Arial" w:hAnsi="Arial" w:cs="Arial"/>
        </w:rPr>
        <w:t xml:space="preserve"> </w:t>
      </w:r>
      <w:r w:rsidRPr="00B100BB">
        <w:rPr>
          <w:rFonts w:ascii="Arial" w:hAnsi="Arial" w:cs="Arial"/>
        </w:rPr>
        <w:br/>
        <w:t xml:space="preserve">Finance Shared Services, </w:t>
      </w:r>
    </w:p>
    <w:p w14:paraId="219138F9" w14:textId="571EFC5F" w:rsidR="00B100BB" w:rsidRDefault="00AD78A8" w:rsidP="000B1A21">
      <w:pPr>
        <w:spacing w:line="20" w:lineRule="atLeast"/>
        <w:rPr>
          <w:rFonts w:ascii="Arial" w:hAnsi="Arial" w:cs="Arial"/>
        </w:rPr>
      </w:pPr>
      <w:r w:rsidRPr="00B100BB">
        <w:rPr>
          <w:rFonts w:ascii="Arial" w:hAnsi="Arial" w:cs="Arial"/>
        </w:rPr>
        <w:t xml:space="preserve">Excise Tax </w:t>
      </w:r>
      <w:r w:rsidRPr="00B100BB">
        <w:rPr>
          <w:rFonts w:ascii="Arial" w:hAnsi="Arial" w:cs="Arial"/>
        </w:rPr>
        <w:br/>
        <w:t xml:space="preserve">6001 Bollinger Canyon Road, Room D2268, San Ramon, CA </w:t>
      </w:r>
      <w:r w:rsidR="003B3CC9">
        <w:rPr>
          <w:rFonts w:ascii="Arial" w:hAnsi="Arial" w:cs="Arial"/>
        </w:rPr>
        <w:t>94583</w:t>
      </w:r>
      <w:r w:rsidR="003B3CC9">
        <w:rPr>
          <w:rFonts w:ascii="Arial" w:hAnsi="Arial" w:cs="Arial"/>
        </w:rPr>
        <w:br/>
        <w:t>Tel 925 842 0029</w:t>
      </w:r>
    </w:p>
    <w:p w14:paraId="5B4374CF" w14:textId="77777777" w:rsidR="00AD78A8" w:rsidRPr="00B100BB" w:rsidRDefault="00D1610B" w:rsidP="000B1A21">
      <w:pPr>
        <w:spacing w:line="20" w:lineRule="atLeast"/>
        <w:rPr>
          <w:rFonts w:ascii="Arial" w:hAnsi="Arial" w:cs="Arial"/>
        </w:rPr>
      </w:pPr>
      <w:hyperlink r:id="rId10" w:history="1">
        <w:r w:rsidR="00AD78A8" w:rsidRPr="00B100BB">
          <w:rPr>
            <w:rStyle w:val="Hyperlink"/>
            <w:rFonts w:ascii="Arial" w:hAnsi="Arial" w:cs="Arial"/>
            <w:color w:val="auto"/>
          </w:rPr>
          <w:t>mailto:ScottLouie@Chevron.com</w:t>
        </w:r>
      </w:hyperlink>
      <w:r w:rsidR="00AD78A8" w:rsidRPr="00B100BB">
        <w:rPr>
          <w:rFonts w:ascii="Arial" w:hAnsi="Arial" w:cs="Arial"/>
          <w:color w:val="1F497D"/>
        </w:rPr>
        <w:t xml:space="preserve"> </w:t>
      </w:r>
    </w:p>
    <w:p w14:paraId="45E5068F" w14:textId="77777777" w:rsidR="00F7005B" w:rsidRDefault="00F7005B" w:rsidP="000B1A21">
      <w:pPr>
        <w:spacing w:line="20" w:lineRule="atLeast"/>
        <w:jc w:val="center"/>
        <w:rPr>
          <w:rFonts w:ascii="Arial" w:hAnsi="Arial" w:cs="Arial"/>
          <w:b/>
          <w:sz w:val="22"/>
          <w:szCs w:val="22"/>
          <w:u w:val="single"/>
        </w:rPr>
      </w:pPr>
    </w:p>
    <w:p w14:paraId="5AC4A5A5" w14:textId="77777777" w:rsidR="003B3CC9" w:rsidRDefault="003B3CC9" w:rsidP="000B1A21">
      <w:pPr>
        <w:spacing w:line="20" w:lineRule="atLeast"/>
        <w:jc w:val="center"/>
        <w:rPr>
          <w:rFonts w:ascii="Arial" w:hAnsi="Arial" w:cs="Arial"/>
          <w:b/>
          <w:sz w:val="22"/>
          <w:szCs w:val="22"/>
          <w:u w:val="single"/>
        </w:rPr>
      </w:pPr>
    </w:p>
    <w:p w14:paraId="4513A2AD" w14:textId="77777777" w:rsidR="003B3CC9" w:rsidRDefault="003B3CC9" w:rsidP="000B1A21">
      <w:pPr>
        <w:spacing w:line="20" w:lineRule="atLeast"/>
        <w:jc w:val="center"/>
        <w:rPr>
          <w:rFonts w:ascii="Arial" w:hAnsi="Arial" w:cs="Arial"/>
          <w:b/>
          <w:sz w:val="22"/>
          <w:szCs w:val="22"/>
          <w:u w:val="single"/>
        </w:rPr>
      </w:pPr>
    </w:p>
    <w:p w14:paraId="7E398239" w14:textId="77777777" w:rsidR="00DB29B9" w:rsidRPr="00094F6D" w:rsidRDefault="00DB29B9" w:rsidP="000B1A21">
      <w:pPr>
        <w:spacing w:line="20" w:lineRule="atLeast"/>
        <w:jc w:val="center"/>
        <w:rPr>
          <w:rFonts w:ascii="Arial" w:hAnsi="Arial" w:cs="Arial"/>
          <w:b/>
          <w:sz w:val="22"/>
          <w:szCs w:val="22"/>
          <w:u w:val="single"/>
        </w:rPr>
      </w:pPr>
      <w:r w:rsidRPr="00094F6D">
        <w:rPr>
          <w:rFonts w:ascii="Arial" w:hAnsi="Arial" w:cs="Arial"/>
          <w:b/>
          <w:sz w:val="22"/>
          <w:szCs w:val="22"/>
          <w:u w:val="single"/>
        </w:rPr>
        <w:t>UNIFORMITY COMMITTEE</w:t>
      </w:r>
    </w:p>
    <w:p w14:paraId="7F45C295" w14:textId="77777777" w:rsidR="0005242F" w:rsidRDefault="006111C7" w:rsidP="000B1A21">
      <w:pPr>
        <w:pStyle w:val="BodyText"/>
        <w:spacing w:line="20" w:lineRule="atLeast"/>
        <w:rPr>
          <w:rFonts w:ascii="Arial" w:hAnsi="Arial" w:cs="Arial"/>
        </w:rPr>
      </w:pPr>
      <w:r w:rsidRPr="006111C7">
        <w:rPr>
          <w:rFonts w:ascii="Arial" w:hAnsi="Arial" w:cs="Arial"/>
        </w:rPr>
        <w:t xml:space="preserve">The FTA Motor Fuel Tax Section Uniformity Committee met at the </w:t>
      </w:r>
      <w:r w:rsidR="00957352">
        <w:rPr>
          <w:rFonts w:ascii="Arial" w:hAnsi="Arial" w:cs="Arial"/>
        </w:rPr>
        <w:t>Hyatt Regency Louisville, Louisville, Kentucky</w:t>
      </w:r>
      <w:r w:rsidR="00F1250D">
        <w:rPr>
          <w:rFonts w:ascii="Arial" w:hAnsi="Arial" w:cs="Arial"/>
        </w:rPr>
        <w:t>.</w:t>
      </w:r>
      <w:r w:rsidRPr="006111C7">
        <w:rPr>
          <w:rFonts w:ascii="Arial" w:hAnsi="Arial" w:cs="Arial"/>
        </w:rPr>
        <w:t xml:space="preserve">  </w:t>
      </w:r>
      <w:r w:rsidR="0005242F">
        <w:rPr>
          <w:rFonts w:ascii="Arial" w:hAnsi="Arial" w:cs="Arial"/>
        </w:rPr>
        <w:t>Steve Nutter</w:t>
      </w:r>
      <w:r w:rsidRPr="006111C7">
        <w:rPr>
          <w:rFonts w:ascii="Arial" w:hAnsi="Arial" w:cs="Arial"/>
        </w:rPr>
        <w:t xml:space="preserve"> (</w:t>
      </w:r>
      <w:r w:rsidR="0005242F">
        <w:rPr>
          <w:rFonts w:ascii="Arial" w:hAnsi="Arial" w:cs="Arial"/>
        </w:rPr>
        <w:t>VA</w:t>
      </w:r>
      <w:r w:rsidRPr="006111C7">
        <w:rPr>
          <w:rFonts w:ascii="Arial" w:hAnsi="Arial" w:cs="Arial"/>
        </w:rPr>
        <w:t>) Uniformity State</w:t>
      </w:r>
      <w:r w:rsidR="007049E1">
        <w:rPr>
          <w:rFonts w:ascii="Arial" w:hAnsi="Arial" w:cs="Arial"/>
        </w:rPr>
        <w:t>-</w:t>
      </w:r>
      <w:r w:rsidRPr="006111C7">
        <w:rPr>
          <w:rFonts w:ascii="Arial" w:hAnsi="Arial" w:cs="Arial"/>
        </w:rPr>
        <w:t xml:space="preserve">Chair called the meeting to order.  </w:t>
      </w:r>
      <w:r w:rsidR="00957352">
        <w:rPr>
          <w:rFonts w:ascii="Arial" w:hAnsi="Arial" w:cs="Arial"/>
        </w:rPr>
        <w:t>7</w:t>
      </w:r>
      <w:r w:rsidR="00B100BB">
        <w:rPr>
          <w:rFonts w:ascii="Arial" w:hAnsi="Arial" w:cs="Arial"/>
        </w:rPr>
        <w:t>3</w:t>
      </w:r>
      <w:r w:rsidRPr="006111C7">
        <w:rPr>
          <w:rFonts w:ascii="Arial" w:hAnsi="Arial" w:cs="Arial"/>
          <w:b/>
        </w:rPr>
        <w:t xml:space="preserve"> </w:t>
      </w:r>
      <w:r w:rsidRPr="006111C7">
        <w:rPr>
          <w:rFonts w:ascii="Arial" w:hAnsi="Arial" w:cs="Arial"/>
        </w:rPr>
        <w:t>were in attendance.</w:t>
      </w:r>
    </w:p>
    <w:p w14:paraId="3246D454" w14:textId="77777777" w:rsidR="00A07041" w:rsidRDefault="00A07041" w:rsidP="00A07041">
      <w:pPr>
        <w:pStyle w:val="Heading1"/>
        <w:tabs>
          <w:tab w:val="left" w:pos="90"/>
        </w:tabs>
        <w:spacing w:line="20" w:lineRule="atLeast"/>
        <w:jc w:val="left"/>
        <w:rPr>
          <w:rFonts w:ascii="Arial" w:hAnsi="Arial" w:cs="Arial"/>
          <w:b w:val="0"/>
          <w:i w:val="0"/>
          <w:u w:val="none"/>
        </w:rPr>
      </w:pPr>
    </w:p>
    <w:p w14:paraId="624C5A47" w14:textId="77777777" w:rsidR="00685827" w:rsidRPr="00094F6D" w:rsidRDefault="00685827" w:rsidP="00A07041">
      <w:pPr>
        <w:pStyle w:val="Heading1"/>
        <w:tabs>
          <w:tab w:val="left" w:pos="90"/>
        </w:tabs>
        <w:spacing w:line="20" w:lineRule="atLeast"/>
        <w:jc w:val="center"/>
        <w:rPr>
          <w:rFonts w:ascii="Arial" w:hAnsi="Arial" w:cs="Arial"/>
          <w:b w:val="0"/>
          <w:szCs w:val="22"/>
        </w:rPr>
      </w:pPr>
      <w:r w:rsidRPr="00094F6D">
        <w:rPr>
          <w:rFonts w:ascii="Arial" w:hAnsi="Arial" w:cs="Arial"/>
          <w:szCs w:val="22"/>
        </w:rPr>
        <w:t>Minutes</w:t>
      </w:r>
    </w:p>
    <w:p w14:paraId="263045BD" w14:textId="77777777" w:rsidR="00A452DB" w:rsidRPr="00A452DB" w:rsidRDefault="00A452DB" w:rsidP="00AD4D9C">
      <w:pPr>
        <w:pStyle w:val="BodyText"/>
        <w:rPr>
          <w:rFonts w:ascii="Arial" w:hAnsi="Arial" w:cs="Arial"/>
        </w:rPr>
      </w:pPr>
      <w:r w:rsidRPr="00A452DB">
        <w:rPr>
          <w:rFonts w:ascii="Arial" w:hAnsi="Arial" w:cs="Arial"/>
        </w:rPr>
        <w:t xml:space="preserve">The minutes of the </w:t>
      </w:r>
      <w:r w:rsidR="00957352">
        <w:rPr>
          <w:rFonts w:ascii="Arial" w:hAnsi="Arial" w:cs="Arial"/>
        </w:rPr>
        <w:t>April 13,</w:t>
      </w:r>
      <w:r w:rsidR="00B100BB">
        <w:rPr>
          <w:rFonts w:ascii="Arial" w:hAnsi="Arial" w:cs="Arial"/>
        </w:rPr>
        <w:t xml:space="preserve"> 2019 </w:t>
      </w:r>
      <w:r w:rsidRPr="00A452DB">
        <w:rPr>
          <w:rFonts w:ascii="Arial" w:hAnsi="Arial" w:cs="Arial"/>
        </w:rPr>
        <w:t xml:space="preserve">Uniformity Committee meeting in </w:t>
      </w:r>
      <w:r w:rsidR="00957352">
        <w:rPr>
          <w:rFonts w:ascii="Arial" w:hAnsi="Arial" w:cs="Arial"/>
        </w:rPr>
        <w:t>Oklahoma City, Oklahoma</w:t>
      </w:r>
      <w:r w:rsidRPr="00A452DB">
        <w:rPr>
          <w:rFonts w:ascii="Arial" w:hAnsi="Arial" w:cs="Arial"/>
        </w:rPr>
        <w:t xml:space="preserve"> were approved.</w:t>
      </w:r>
    </w:p>
    <w:p w14:paraId="24F02560" w14:textId="77777777" w:rsidR="00685827" w:rsidRPr="00094F6D" w:rsidRDefault="00685827" w:rsidP="000B1A21">
      <w:pPr>
        <w:pStyle w:val="WW-BodyText2"/>
        <w:tabs>
          <w:tab w:val="left" w:pos="90"/>
        </w:tabs>
        <w:suppressAutoHyphens w:val="0"/>
        <w:spacing w:line="20" w:lineRule="atLeast"/>
        <w:rPr>
          <w:rFonts w:ascii="Arial" w:hAnsi="Arial" w:cs="Arial"/>
          <w:sz w:val="22"/>
          <w:szCs w:val="22"/>
        </w:rPr>
      </w:pPr>
    </w:p>
    <w:p w14:paraId="2BD692D1" w14:textId="77777777" w:rsidR="006111C7" w:rsidRPr="0083572A" w:rsidRDefault="006111C7" w:rsidP="000B1A21">
      <w:pPr>
        <w:pStyle w:val="BodyText"/>
        <w:spacing w:line="20" w:lineRule="atLeast"/>
        <w:rPr>
          <w:rFonts w:ascii="Arial" w:hAnsi="Arial" w:cs="Arial"/>
          <w:b/>
          <w:bCs/>
          <w:szCs w:val="22"/>
          <w:u w:val="single"/>
        </w:rPr>
      </w:pPr>
      <w:r w:rsidRPr="0083572A">
        <w:rPr>
          <w:rFonts w:ascii="Arial" w:hAnsi="Arial" w:cs="Arial"/>
          <w:b/>
          <w:bCs/>
          <w:szCs w:val="22"/>
          <w:u w:val="single"/>
        </w:rPr>
        <w:t>Presentation</w:t>
      </w:r>
      <w:r w:rsidR="00B100BB">
        <w:rPr>
          <w:rFonts w:ascii="Arial" w:hAnsi="Arial" w:cs="Arial"/>
          <w:b/>
          <w:bCs/>
          <w:szCs w:val="22"/>
          <w:u w:val="single"/>
        </w:rPr>
        <w:t>s</w:t>
      </w:r>
    </w:p>
    <w:p w14:paraId="61CB2594" w14:textId="77777777" w:rsidR="00E023B3" w:rsidRDefault="00E023B3" w:rsidP="00E023B3">
      <w:pPr>
        <w:rPr>
          <w:rFonts w:ascii="Arial" w:hAnsi="Arial" w:cs="Arial"/>
          <w:sz w:val="22"/>
          <w:szCs w:val="22"/>
        </w:rPr>
      </w:pPr>
      <w:r w:rsidRPr="00E023B3">
        <w:rPr>
          <w:rFonts w:ascii="Arial" w:hAnsi="Arial" w:cs="Arial"/>
          <w:b/>
          <w:sz w:val="22"/>
          <w:szCs w:val="22"/>
        </w:rPr>
        <w:t xml:space="preserve">David Hernandex, Valero </w:t>
      </w:r>
      <w:r w:rsidRPr="00E023B3">
        <w:rPr>
          <w:rFonts w:ascii="Arial" w:hAnsi="Arial" w:cs="Arial"/>
          <w:sz w:val="22"/>
          <w:szCs w:val="22"/>
        </w:rPr>
        <w:t xml:space="preserve">gave a presentation titled “Renewable Diesel”.  This presentation included the following:  Diamond Green Diesel Refinery is producing Renewable Diesel fuel.  In 2011 they produced 160 million gallons and they are expecting to produce 675 million gallons by 2021.  Renewable Diesel is made from animal fats, vegetable oils, etc.  </w:t>
      </w:r>
    </w:p>
    <w:p w14:paraId="496D8DCF" w14:textId="77777777" w:rsidR="00E023B3" w:rsidRDefault="00E023B3" w:rsidP="00E023B3">
      <w:pPr>
        <w:rPr>
          <w:rFonts w:ascii="Arial" w:hAnsi="Arial" w:cs="Arial"/>
          <w:sz w:val="22"/>
          <w:szCs w:val="22"/>
        </w:rPr>
      </w:pPr>
    </w:p>
    <w:p w14:paraId="0AE61F63" w14:textId="77777777" w:rsidR="00E023B3" w:rsidRPr="00E023B3" w:rsidRDefault="00E023B3" w:rsidP="00E023B3">
      <w:pPr>
        <w:rPr>
          <w:rFonts w:ascii="Arial" w:hAnsi="Arial" w:cs="Arial"/>
          <w:sz w:val="22"/>
          <w:szCs w:val="22"/>
        </w:rPr>
      </w:pPr>
      <w:r w:rsidRPr="00E023B3">
        <w:rPr>
          <w:rFonts w:ascii="Arial" w:hAnsi="Arial" w:cs="Arial"/>
          <w:sz w:val="22"/>
          <w:szCs w:val="22"/>
        </w:rPr>
        <w:t>The difference between Renewable Diesel and Biodiesel:</w:t>
      </w:r>
    </w:p>
    <w:p w14:paraId="394EBCA2" w14:textId="77777777" w:rsidR="00E023B3" w:rsidRDefault="00E023B3" w:rsidP="00E023B3">
      <w:pPr>
        <w:ind w:firstLine="14"/>
        <w:rPr>
          <w:rFonts w:ascii="Arial" w:hAnsi="Arial" w:cs="Arial"/>
          <w:sz w:val="22"/>
          <w:szCs w:val="22"/>
        </w:rPr>
      </w:pPr>
      <w:r w:rsidRPr="00E023B3">
        <w:rPr>
          <w:rFonts w:ascii="Arial" w:hAnsi="Arial" w:cs="Arial"/>
          <w:sz w:val="22"/>
          <w:szCs w:val="22"/>
        </w:rPr>
        <w:t>Renewable Diesel</w:t>
      </w:r>
      <w:r>
        <w:rPr>
          <w:rFonts w:ascii="Arial" w:hAnsi="Arial" w:cs="Arial"/>
          <w:sz w:val="22"/>
          <w:szCs w:val="22"/>
        </w:rPr>
        <w:t>:</w:t>
      </w:r>
    </w:p>
    <w:p w14:paraId="1CA75803" w14:textId="77777777" w:rsidR="00E023B3" w:rsidRDefault="00E023B3" w:rsidP="00E023B3">
      <w:pPr>
        <w:ind w:firstLine="14"/>
        <w:rPr>
          <w:rFonts w:ascii="Arial" w:hAnsi="Arial" w:cs="Arial"/>
          <w:sz w:val="22"/>
          <w:szCs w:val="22"/>
        </w:rPr>
      </w:pPr>
    </w:p>
    <w:p w14:paraId="5AE837AA" w14:textId="77777777" w:rsidR="00E023B3" w:rsidRPr="00E023B3" w:rsidRDefault="00E023B3" w:rsidP="00E023B3">
      <w:pPr>
        <w:ind w:firstLine="14"/>
        <w:rPr>
          <w:rFonts w:ascii="Arial" w:hAnsi="Arial" w:cs="Arial"/>
          <w:b/>
          <w:sz w:val="18"/>
          <w:szCs w:val="18"/>
        </w:rPr>
      </w:pPr>
      <w:r w:rsidRPr="00E023B3">
        <w:rPr>
          <w:rFonts w:ascii="Arial" w:hAnsi="Arial" w:cs="Arial"/>
          <w:b/>
          <w:sz w:val="18"/>
          <w:szCs w:val="18"/>
        </w:rPr>
        <w:t>Renewable Diesel      Biodiesel fuel</w:t>
      </w:r>
    </w:p>
    <w:p w14:paraId="19AC6707" w14:textId="77777777" w:rsidR="00E023B3" w:rsidRPr="00E023B3" w:rsidRDefault="00E023B3" w:rsidP="00E023B3">
      <w:pPr>
        <w:rPr>
          <w:rFonts w:ascii="Arial" w:hAnsi="Arial" w:cs="Arial"/>
          <w:sz w:val="18"/>
          <w:szCs w:val="18"/>
        </w:rPr>
      </w:pPr>
      <w:r w:rsidRPr="00E023B3">
        <w:rPr>
          <w:rFonts w:ascii="Arial" w:hAnsi="Arial" w:cs="Arial"/>
          <w:sz w:val="18"/>
          <w:szCs w:val="18"/>
        </w:rPr>
        <w:t>Lower Emissions        Higher Emissions</w:t>
      </w:r>
    </w:p>
    <w:p w14:paraId="05F92B19" w14:textId="77777777" w:rsidR="00E023B3" w:rsidRPr="00E023B3" w:rsidRDefault="00E023B3" w:rsidP="00E023B3">
      <w:pPr>
        <w:rPr>
          <w:rFonts w:ascii="Arial" w:hAnsi="Arial" w:cs="Arial"/>
          <w:sz w:val="18"/>
          <w:szCs w:val="18"/>
        </w:rPr>
      </w:pPr>
      <w:r w:rsidRPr="00E023B3">
        <w:rPr>
          <w:rFonts w:ascii="Arial" w:hAnsi="Arial" w:cs="Arial"/>
          <w:sz w:val="18"/>
          <w:szCs w:val="18"/>
        </w:rPr>
        <w:t>No separation</w:t>
      </w:r>
      <w:r w:rsidRPr="00E023B3">
        <w:rPr>
          <w:rFonts w:ascii="Arial" w:hAnsi="Arial" w:cs="Arial"/>
          <w:sz w:val="18"/>
          <w:szCs w:val="18"/>
        </w:rPr>
        <w:tab/>
      </w:r>
      <w:r>
        <w:rPr>
          <w:rFonts w:ascii="Arial" w:hAnsi="Arial" w:cs="Arial"/>
          <w:sz w:val="18"/>
          <w:szCs w:val="18"/>
        </w:rPr>
        <w:t xml:space="preserve">       </w:t>
      </w:r>
      <w:r w:rsidRPr="00E023B3">
        <w:rPr>
          <w:rFonts w:ascii="Arial" w:hAnsi="Arial" w:cs="Arial"/>
          <w:sz w:val="18"/>
          <w:szCs w:val="18"/>
        </w:rPr>
        <w:t>Does separate</w:t>
      </w:r>
    </w:p>
    <w:p w14:paraId="42F7105C" w14:textId="77777777" w:rsidR="00E023B3" w:rsidRPr="00E023B3" w:rsidRDefault="00E023B3" w:rsidP="00E023B3">
      <w:pPr>
        <w:rPr>
          <w:rFonts w:ascii="Arial" w:hAnsi="Arial" w:cs="Arial"/>
          <w:sz w:val="18"/>
          <w:szCs w:val="18"/>
        </w:rPr>
      </w:pPr>
      <w:r w:rsidRPr="00E023B3">
        <w:rPr>
          <w:rFonts w:ascii="Arial" w:hAnsi="Arial" w:cs="Arial"/>
          <w:sz w:val="18"/>
          <w:szCs w:val="18"/>
        </w:rPr>
        <w:t>No algae growth         Algae growth</w:t>
      </w:r>
    </w:p>
    <w:p w14:paraId="1B3B6EB1" w14:textId="77777777" w:rsidR="00E023B3" w:rsidRPr="00E023B3" w:rsidRDefault="00E023B3" w:rsidP="00E023B3">
      <w:pPr>
        <w:rPr>
          <w:rFonts w:ascii="Arial" w:hAnsi="Arial" w:cs="Arial"/>
          <w:sz w:val="18"/>
          <w:szCs w:val="18"/>
        </w:rPr>
      </w:pPr>
      <w:r w:rsidRPr="00E023B3">
        <w:rPr>
          <w:rFonts w:ascii="Arial" w:hAnsi="Arial" w:cs="Arial"/>
          <w:sz w:val="18"/>
          <w:szCs w:val="18"/>
        </w:rPr>
        <w:t>Requires no blending  Requires blending</w:t>
      </w:r>
    </w:p>
    <w:p w14:paraId="52124AE6" w14:textId="77777777" w:rsidR="00E023B3" w:rsidRPr="00E023B3" w:rsidRDefault="00E023B3" w:rsidP="00E023B3">
      <w:pPr>
        <w:rPr>
          <w:rFonts w:ascii="Arial" w:hAnsi="Arial" w:cs="Arial"/>
          <w:sz w:val="22"/>
          <w:szCs w:val="22"/>
        </w:rPr>
      </w:pPr>
    </w:p>
    <w:p w14:paraId="22D04827" w14:textId="77777777" w:rsidR="00E023B3" w:rsidRPr="00E023B3" w:rsidRDefault="00E023B3" w:rsidP="00E023B3">
      <w:pPr>
        <w:rPr>
          <w:rFonts w:ascii="Arial" w:hAnsi="Arial" w:cs="Arial"/>
          <w:b/>
          <w:sz w:val="22"/>
          <w:szCs w:val="22"/>
        </w:rPr>
      </w:pPr>
      <w:r w:rsidRPr="00E023B3">
        <w:rPr>
          <w:rFonts w:ascii="Arial" w:hAnsi="Arial" w:cs="Arial"/>
          <w:b/>
          <w:sz w:val="22"/>
          <w:szCs w:val="22"/>
        </w:rPr>
        <w:t>Why is there a market for renewable diesel?</w:t>
      </w:r>
    </w:p>
    <w:p w14:paraId="2B6CB78B" w14:textId="77777777" w:rsidR="00E023B3" w:rsidRPr="00E023B3" w:rsidRDefault="00E023B3" w:rsidP="00E023B3">
      <w:pPr>
        <w:rPr>
          <w:rFonts w:ascii="Arial" w:hAnsi="Arial" w:cs="Arial"/>
          <w:sz w:val="22"/>
          <w:szCs w:val="22"/>
        </w:rPr>
      </w:pPr>
      <w:r w:rsidRPr="00E023B3">
        <w:rPr>
          <w:rFonts w:ascii="Arial" w:hAnsi="Arial" w:cs="Arial"/>
          <w:sz w:val="22"/>
          <w:szCs w:val="22"/>
        </w:rPr>
        <w:t>Legislation, U.S. Federal, California, Canada and Europe</w:t>
      </w:r>
    </w:p>
    <w:p w14:paraId="04CA0BE4" w14:textId="77777777" w:rsidR="00E023B3" w:rsidRPr="00E023B3" w:rsidRDefault="00E023B3" w:rsidP="00E023B3">
      <w:pPr>
        <w:rPr>
          <w:rFonts w:ascii="Arial" w:hAnsi="Arial" w:cs="Arial"/>
          <w:sz w:val="22"/>
          <w:szCs w:val="22"/>
        </w:rPr>
      </w:pPr>
    </w:p>
    <w:p w14:paraId="5636ECBD" w14:textId="77777777" w:rsidR="00E023B3" w:rsidRPr="00E023B3" w:rsidRDefault="00E023B3" w:rsidP="00E023B3">
      <w:pPr>
        <w:rPr>
          <w:rFonts w:ascii="Arial" w:hAnsi="Arial" w:cs="Arial"/>
          <w:sz w:val="22"/>
          <w:szCs w:val="22"/>
        </w:rPr>
      </w:pPr>
      <w:r w:rsidRPr="00E023B3">
        <w:rPr>
          <w:rFonts w:ascii="Arial" w:hAnsi="Arial" w:cs="Arial"/>
          <w:b/>
          <w:sz w:val="22"/>
          <w:szCs w:val="22"/>
        </w:rPr>
        <w:lastRenderedPageBreak/>
        <w:t>Social Movement</w:t>
      </w:r>
      <w:r w:rsidRPr="00E023B3">
        <w:rPr>
          <w:rFonts w:ascii="Arial" w:hAnsi="Arial" w:cs="Arial"/>
          <w:sz w:val="22"/>
          <w:szCs w:val="22"/>
        </w:rPr>
        <w:t>:</w:t>
      </w:r>
    </w:p>
    <w:p w14:paraId="1424F05F" w14:textId="77777777" w:rsidR="00E023B3" w:rsidRPr="00E023B3" w:rsidRDefault="00E023B3" w:rsidP="00E023B3">
      <w:pPr>
        <w:rPr>
          <w:rFonts w:ascii="Arial" w:hAnsi="Arial" w:cs="Arial"/>
          <w:sz w:val="22"/>
          <w:szCs w:val="22"/>
        </w:rPr>
      </w:pPr>
      <w:r w:rsidRPr="00E023B3">
        <w:rPr>
          <w:rFonts w:ascii="Arial" w:hAnsi="Arial" w:cs="Arial"/>
          <w:sz w:val="22"/>
          <w:szCs w:val="22"/>
        </w:rPr>
        <w:t>UPS and New York City</w:t>
      </w:r>
    </w:p>
    <w:p w14:paraId="68261A97" w14:textId="77777777" w:rsidR="00E023B3" w:rsidRPr="00E023B3" w:rsidRDefault="00E023B3" w:rsidP="00E023B3">
      <w:pPr>
        <w:rPr>
          <w:rFonts w:ascii="Arial" w:hAnsi="Arial" w:cs="Arial"/>
          <w:sz w:val="22"/>
          <w:szCs w:val="22"/>
        </w:rPr>
      </w:pPr>
    </w:p>
    <w:p w14:paraId="18D707E5" w14:textId="77777777" w:rsidR="00E023B3" w:rsidRPr="00E023B3" w:rsidRDefault="00E023B3" w:rsidP="00E023B3">
      <w:pPr>
        <w:rPr>
          <w:rFonts w:ascii="Arial" w:hAnsi="Arial" w:cs="Arial"/>
          <w:b/>
          <w:sz w:val="22"/>
          <w:szCs w:val="22"/>
        </w:rPr>
      </w:pPr>
      <w:r w:rsidRPr="00E023B3">
        <w:rPr>
          <w:rFonts w:ascii="Arial" w:hAnsi="Arial" w:cs="Arial"/>
          <w:b/>
          <w:sz w:val="22"/>
          <w:szCs w:val="22"/>
        </w:rPr>
        <w:t>What are the benefits of using Renewable Diesel:</w:t>
      </w:r>
    </w:p>
    <w:p w14:paraId="0C56AB65" w14:textId="77777777" w:rsidR="00E023B3" w:rsidRPr="00E023B3" w:rsidRDefault="00E023B3" w:rsidP="00E023B3">
      <w:pPr>
        <w:numPr>
          <w:ilvl w:val="0"/>
          <w:numId w:val="26"/>
        </w:numPr>
        <w:rPr>
          <w:rFonts w:ascii="Arial" w:hAnsi="Arial" w:cs="Arial"/>
          <w:sz w:val="22"/>
          <w:szCs w:val="22"/>
        </w:rPr>
      </w:pPr>
      <w:r w:rsidRPr="00E023B3">
        <w:rPr>
          <w:rFonts w:ascii="Arial" w:hAnsi="Arial" w:cs="Arial"/>
          <w:sz w:val="22"/>
          <w:szCs w:val="22"/>
        </w:rPr>
        <w:t>Federal Fuel Tax Credit expired 2018; however, there is a current effort in Congress to extend.</w:t>
      </w:r>
    </w:p>
    <w:p w14:paraId="73F9F4F1" w14:textId="77777777" w:rsidR="00E023B3" w:rsidRPr="00E023B3" w:rsidRDefault="00E023B3" w:rsidP="00E023B3">
      <w:pPr>
        <w:numPr>
          <w:ilvl w:val="0"/>
          <w:numId w:val="26"/>
        </w:numPr>
        <w:rPr>
          <w:rFonts w:ascii="Arial" w:hAnsi="Arial" w:cs="Arial"/>
          <w:sz w:val="22"/>
          <w:szCs w:val="22"/>
        </w:rPr>
      </w:pPr>
      <w:r w:rsidRPr="00E023B3">
        <w:rPr>
          <w:rFonts w:ascii="Arial" w:hAnsi="Arial" w:cs="Arial"/>
          <w:sz w:val="22"/>
          <w:szCs w:val="22"/>
        </w:rPr>
        <w:t>37 states have various tax incentives</w:t>
      </w:r>
    </w:p>
    <w:p w14:paraId="5736A4AE" w14:textId="77777777" w:rsidR="00E023B3" w:rsidRPr="00E023B3" w:rsidRDefault="00E023B3" w:rsidP="00E023B3">
      <w:pPr>
        <w:numPr>
          <w:ilvl w:val="0"/>
          <w:numId w:val="26"/>
        </w:numPr>
        <w:rPr>
          <w:rFonts w:ascii="Arial" w:hAnsi="Arial" w:cs="Arial"/>
          <w:sz w:val="22"/>
          <w:szCs w:val="22"/>
        </w:rPr>
      </w:pPr>
      <w:r w:rsidRPr="00E023B3">
        <w:rPr>
          <w:rFonts w:ascii="Arial" w:hAnsi="Arial" w:cs="Arial"/>
          <w:sz w:val="22"/>
          <w:szCs w:val="22"/>
        </w:rPr>
        <w:t>Increasing demand for cleaner fuel</w:t>
      </w:r>
    </w:p>
    <w:p w14:paraId="66588D09" w14:textId="77777777" w:rsidR="00E023B3" w:rsidRPr="00E023B3" w:rsidRDefault="00E023B3" w:rsidP="00E023B3">
      <w:pPr>
        <w:numPr>
          <w:ilvl w:val="0"/>
          <w:numId w:val="26"/>
        </w:numPr>
        <w:rPr>
          <w:rFonts w:ascii="Arial" w:hAnsi="Arial" w:cs="Arial"/>
          <w:sz w:val="22"/>
          <w:szCs w:val="22"/>
        </w:rPr>
      </w:pPr>
      <w:r w:rsidRPr="00E023B3">
        <w:rPr>
          <w:rFonts w:ascii="Arial" w:hAnsi="Arial" w:cs="Arial"/>
          <w:sz w:val="22"/>
          <w:szCs w:val="22"/>
        </w:rPr>
        <w:t>Federal Legislation</w:t>
      </w:r>
    </w:p>
    <w:p w14:paraId="6E278CB3" w14:textId="77777777" w:rsidR="00E023B3" w:rsidRPr="00E023B3" w:rsidRDefault="00E023B3" w:rsidP="00E023B3">
      <w:pPr>
        <w:numPr>
          <w:ilvl w:val="0"/>
          <w:numId w:val="26"/>
        </w:numPr>
        <w:rPr>
          <w:rFonts w:ascii="Arial" w:hAnsi="Arial" w:cs="Arial"/>
          <w:sz w:val="22"/>
          <w:szCs w:val="22"/>
        </w:rPr>
      </w:pPr>
      <w:r w:rsidRPr="00E023B3">
        <w:rPr>
          <w:rFonts w:ascii="Arial" w:hAnsi="Arial" w:cs="Arial"/>
          <w:sz w:val="22"/>
          <w:szCs w:val="22"/>
        </w:rPr>
        <w:t>Jet Fuel</w:t>
      </w:r>
    </w:p>
    <w:p w14:paraId="7E4DA795" w14:textId="77777777" w:rsidR="00E023B3" w:rsidRPr="00E023B3" w:rsidRDefault="00E023B3" w:rsidP="00E023B3">
      <w:pPr>
        <w:rPr>
          <w:rFonts w:ascii="Arial" w:hAnsi="Arial" w:cs="Arial"/>
          <w:sz w:val="22"/>
          <w:szCs w:val="22"/>
        </w:rPr>
      </w:pPr>
    </w:p>
    <w:p w14:paraId="04230960" w14:textId="4F4583EE" w:rsidR="00E023B3" w:rsidRPr="00E023B3" w:rsidRDefault="00E023B3" w:rsidP="00E023B3">
      <w:pPr>
        <w:rPr>
          <w:rFonts w:ascii="Arial" w:hAnsi="Arial" w:cs="Arial"/>
          <w:sz w:val="22"/>
          <w:szCs w:val="22"/>
        </w:rPr>
      </w:pPr>
      <w:r w:rsidRPr="00E023B3">
        <w:rPr>
          <w:rFonts w:ascii="Arial" w:hAnsi="Arial" w:cs="Arial"/>
          <w:b/>
          <w:sz w:val="22"/>
          <w:szCs w:val="22"/>
        </w:rPr>
        <w:t>Kurt Pigeon,</w:t>
      </w:r>
      <w:r w:rsidR="00D1610B">
        <w:rPr>
          <w:rFonts w:ascii="Arial" w:hAnsi="Arial" w:cs="Arial"/>
          <w:b/>
          <w:sz w:val="22"/>
          <w:szCs w:val="22"/>
        </w:rPr>
        <w:t xml:space="preserve"> </w:t>
      </w:r>
      <w:r w:rsidRPr="00E023B3">
        <w:rPr>
          <w:rFonts w:ascii="Arial" w:hAnsi="Arial" w:cs="Arial"/>
          <w:b/>
          <w:sz w:val="22"/>
          <w:szCs w:val="22"/>
        </w:rPr>
        <w:t>IGEN</w:t>
      </w:r>
      <w:r w:rsidRPr="00E023B3">
        <w:rPr>
          <w:rFonts w:ascii="Arial" w:hAnsi="Arial" w:cs="Arial"/>
          <w:sz w:val="22"/>
          <w:szCs w:val="22"/>
        </w:rPr>
        <w:t xml:space="preserve"> gave a presentation titled “BlockChain Basics”</w:t>
      </w:r>
    </w:p>
    <w:p w14:paraId="4F2B604C" w14:textId="77777777" w:rsidR="00E023B3" w:rsidRPr="00E023B3" w:rsidRDefault="00E023B3" w:rsidP="00E023B3">
      <w:pPr>
        <w:rPr>
          <w:rFonts w:ascii="Arial" w:hAnsi="Arial" w:cs="Arial"/>
          <w:sz w:val="22"/>
          <w:szCs w:val="22"/>
        </w:rPr>
      </w:pPr>
      <w:r w:rsidRPr="00E023B3">
        <w:rPr>
          <w:rFonts w:ascii="Arial" w:hAnsi="Arial" w:cs="Arial"/>
          <w:sz w:val="22"/>
          <w:szCs w:val="22"/>
        </w:rPr>
        <w:t>Technology can be implemented in various ways with different ways.  This is set-up in the application for the blockchain.  Public ledger or spreadsheet can be programed to record and track anything of value.</w:t>
      </w:r>
    </w:p>
    <w:p w14:paraId="4E1A14D5" w14:textId="77777777" w:rsidR="00E023B3" w:rsidRPr="00E023B3" w:rsidRDefault="00E023B3" w:rsidP="00E023B3">
      <w:pPr>
        <w:rPr>
          <w:rFonts w:ascii="Arial" w:hAnsi="Arial" w:cs="Arial"/>
          <w:sz w:val="22"/>
          <w:szCs w:val="22"/>
        </w:rPr>
      </w:pPr>
    </w:p>
    <w:p w14:paraId="599E0552" w14:textId="77777777" w:rsidR="00E023B3" w:rsidRPr="00E023B3" w:rsidRDefault="00E023B3" w:rsidP="00E023B3">
      <w:pPr>
        <w:rPr>
          <w:rFonts w:ascii="Arial" w:hAnsi="Arial" w:cs="Arial"/>
          <w:b/>
          <w:sz w:val="22"/>
          <w:szCs w:val="22"/>
        </w:rPr>
      </w:pPr>
      <w:r w:rsidRPr="00E023B3">
        <w:rPr>
          <w:rFonts w:ascii="Arial" w:hAnsi="Arial" w:cs="Arial"/>
          <w:b/>
          <w:sz w:val="22"/>
          <w:szCs w:val="22"/>
        </w:rPr>
        <w:t>Underlying Blockchain Principals:</w:t>
      </w:r>
    </w:p>
    <w:p w14:paraId="1E3F01BE" w14:textId="77777777" w:rsidR="00E023B3" w:rsidRPr="00E023B3" w:rsidRDefault="00E023B3" w:rsidP="00E023B3">
      <w:pPr>
        <w:numPr>
          <w:ilvl w:val="0"/>
          <w:numId w:val="27"/>
        </w:numPr>
        <w:rPr>
          <w:rFonts w:ascii="Arial" w:hAnsi="Arial" w:cs="Arial"/>
          <w:sz w:val="22"/>
          <w:szCs w:val="22"/>
        </w:rPr>
      </w:pPr>
      <w:r w:rsidRPr="00E023B3">
        <w:rPr>
          <w:rFonts w:ascii="Arial" w:hAnsi="Arial" w:cs="Arial"/>
          <w:sz w:val="22"/>
          <w:szCs w:val="22"/>
        </w:rPr>
        <w:t>Immutable historical records of information by consensus-blockchain stores information in blocks that are linked</w:t>
      </w:r>
    </w:p>
    <w:p w14:paraId="72329F86" w14:textId="77777777" w:rsidR="00E023B3" w:rsidRPr="00E023B3" w:rsidRDefault="00E023B3" w:rsidP="00E023B3">
      <w:pPr>
        <w:numPr>
          <w:ilvl w:val="0"/>
          <w:numId w:val="27"/>
        </w:numPr>
        <w:rPr>
          <w:rFonts w:ascii="Arial" w:hAnsi="Arial" w:cs="Arial"/>
          <w:sz w:val="22"/>
          <w:szCs w:val="22"/>
        </w:rPr>
      </w:pPr>
      <w:r w:rsidRPr="00E023B3">
        <w:rPr>
          <w:rFonts w:ascii="Arial" w:hAnsi="Arial" w:cs="Arial"/>
          <w:sz w:val="22"/>
          <w:szCs w:val="22"/>
        </w:rPr>
        <w:t>Decentralized Network</w:t>
      </w:r>
    </w:p>
    <w:p w14:paraId="1B1EDF27" w14:textId="77777777" w:rsidR="00E023B3" w:rsidRPr="00E023B3" w:rsidRDefault="00E023B3" w:rsidP="00E023B3">
      <w:pPr>
        <w:numPr>
          <w:ilvl w:val="0"/>
          <w:numId w:val="27"/>
        </w:numPr>
        <w:rPr>
          <w:rFonts w:ascii="Arial" w:hAnsi="Arial" w:cs="Arial"/>
          <w:sz w:val="22"/>
          <w:szCs w:val="22"/>
        </w:rPr>
      </w:pPr>
      <w:r w:rsidRPr="00E023B3">
        <w:rPr>
          <w:rFonts w:ascii="Arial" w:hAnsi="Arial" w:cs="Arial"/>
          <w:sz w:val="22"/>
          <w:szCs w:val="22"/>
        </w:rPr>
        <w:t>Secure and validated by the network.  Time and money is the biggest reason people are using blockchains</w:t>
      </w:r>
    </w:p>
    <w:p w14:paraId="0A639E3B" w14:textId="10B2BBBD" w:rsidR="00E023B3" w:rsidRPr="00E023B3" w:rsidRDefault="00E023B3" w:rsidP="00E023B3">
      <w:pPr>
        <w:numPr>
          <w:ilvl w:val="0"/>
          <w:numId w:val="27"/>
        </w:numPr>
        <w:rPr>
          <w:rFonts w:ascii="Arial" w:hAnsi="Arial" w:cs="Arial"/>
          <w:sz w:val="22"/>
          <w:szCs w:val="22"/>
        </w:rPr>
      </w:pPr>
      <w:r w:rsidRPr="00E023B3">
        <w:rPr>
          <w:rFonts w:ascii="Arial" w:hAnsi="Arial" w:cs="Arial"/>
          <w:sz w:val="22"/>
          <w:szCs w:val="22"/>
        </w:rPr>
        <w:t xml:space="preserve">Can be deployed via by </w:t>
      </w:r>
      <w:r w:rsidR="00D1610B" w:rsidRPr="00E023B3">
        <w:rPr>
          <w:rFonts w:ascii="Arial" w:hAnsi="Arial" w:cs="Arial"/>
          <w:sz w:val="22"/>
          <w:szCs w:val="22"/>
        </w:rPr>
        <w:t>Public</w:t>
      </w:r>
      <w:r w:rsidRPr="00E023B3">
        <w:rPr>
          <w:rFonts w:ascii="Arial" w:hAnsi="Arial" w:cs="Arial"/>
          <w:sz w:val="22"/>
          <w:szCs w:val="22"/>
        </w:rPr>
        <w:t xml:space="preserve"> or Private blockchain networks.  Private-You control who sees the blockchains and Pubic-Everyone can see the blockchains</w:t>
      </w:r>
    </w:p>
    <w:p w14:paraId="2ABA06B7" w14:textId="77777777" w:rsidR="00E023B3" w:rsidRPr="00E023B3" w:rsidRDefault="00E023B3" w:rsidP="00E023B3">
      <w:pPr>
        <w:numPr>
          <w:ilvl w:val="0"/>
          <w:numId w:val="27"/>
        </w:numPr>
        <w:rPr>
          <w:rFonts w:ascii="Arial" w:hAnsi="Arial" w:cs="Arial"/>
          <w:sz w:val="22"/>
          <w:szCs w:val="22"/>
        </w:rPr>
      </w:pPr>
      <w:r w:rsidRPr="00E023B3">
        <w:rPr>
          <w:rFonts w:ascii="Arial" w:hAnsi="Arial" w:cs="Arial"/>
          <w:sz w:val="22"/>
          <w:szCs w:val="22"/>
        </w:rPr>
        <w:t>Date Security</w:t>
      </w:r>
    </w:p>
    <w:p w14:paraId="3DA066AF" w14:textId="77777777" w:rsidR="00E023B3" w:rsidRPr="00E023B3" w:rsidRDefault="00E023B3" w:rsidP="00E023B3">
      <w:pPr>
        <w:rPr>
          <w:rFonts w:ascii="Arial" w:hAnsi="Arial" w:cs="Arial"/>
          <w:sz w:val="22"/>
          <w:szCs w:val="22"/>
        </w:rPr>
      </w:pPr>
    </w:p>
    <w:p w14:paraId="4D9016FF" w14:textId="77777777" w:rsidR="00E023B3" w:rsidRPr="00E023B3" w:rsidRDefault="00E023B3" w:rsidP="00E023B3">
      <w:pPr>
        <w:rPr>
          <w:rFonts w:ascii="Arial" w:hAnsi="Arial" w:cs="Arial"/>
          <w:sz w:val="22"/>
          <w:szCs w:val="22"/>
        </w:rPr>
      </w:pPr>
      <w:r w:rsidRPr="00E023B3">
        <w:rPr>
          <w:rFonts w:ascii="Arial" w:hAnsi="Arial" w:cs="Arial"/>
          <w:sz w:val="22"/>
          <w:szCs w:val="22"/>
        </w:rPr>
        <w:lastRenderedPageBreak/>
        <w:t>Blockchains require a lot of computers, software and servers.  Data Security depends on the need for confidentiality.  Adaptability needs change over time.</w:t>
      </w:r>
    </w:p>
    <w:p w14:paraId="2BCF2328" w14:textId="77777777" w:rsidR="00E023B3" w:rsidRPr="00E023B3" w:rsidRDefault="00E023B3" w:rsidP="00E023B3">
      <w:pPr>
        <w:rPr>
          <w:rFonts w:ascii="Arial" w:hAnsi="Arial" w:cs="Arial"/>
          <w:sz w:val="22"/>
          <w:szCs w:val="22"/>
        </w:rPr>
      </w:pPr>
    </w:p>
    <w:p w14:paraId="44848C4C" w14:textId="77777777" w:rsidR="00E023B3" w:rsidRPr="00E023B3" w:rsidRDefault="00E023B3" w:rsidP="00E023B3">
      <w:pPr>
        <w:rPr>
          <w:rFonts w:ascii="Arial" w:hAnsi="Arial" w:cs="Arial"/>
          <w:b/>
          <w:sz w:val="22"/>
          <w:szCs w:val="22"/>
        </w:rPr>
      </w:pPr>
      <w:r w:rsidRPr="00E023B3">
        <w:rPr>
          <w:rFonts w:ascii="Arial" w:hAnsi="Arial" w:cs="Arial"/>
          <w:b/>
          <w:sz w:val="22"/>
          <w:szCs w:val="22"/>
        </w:rPr>
        <w:t>Blockchain Uses Today</w:t>
      </w:r>
    </w:p>
    <w:p w14:paraId="2C07267D" w14:textId="77777777" w:rsidR="00E023B3" w:rsidRPr="00E023B3" w:rsidRDefault="00E023B3" w:rsidP="00E023B3">
      <w:pPr>
        <w:numPr>
          <w:ilvl w:val="0"/>
          <w:numId w:val="28"/>
        </w:numPr>
        <w:rPr>
          <w:rFonts w:ascii="Arial" w:hAnsi="Arial" w:cs="Arial"/>
          <w:sz w:val="22"/>
          <w:szCs w:val="22"/>
        </w:rPr>
      </w:pPr>
      <w:r w:rsidRPr="00E023B3">
        <w:rPr>
          <w:rFonts w:ascii="Arial" w:hAnsi="Arial" w:cs="Arial"/>
          <w:sz w:val="22"/>
          <w:szCs w:val="22"/>
        </w:rPr>
        <w:t>Financial Transaction and Services</w:t>
      </w:r>
    </w:p>
    <w:p w14:paraId="295C4BF3" w14:textId="77777777" w:rsidR="00E023B3" w:rsidRPr="00E023B3" w:rsidRDefault="00E023B3" w:rsidP="00E023B3">
      <w:pPr>
        <w:numPr>
          <w:ilvl w:val="0"/>
          <w:numId w:val="28"/>
        </w:numPr>
        <w:rPr>
          <w:rFonts w:ascii="Arial" w:hAnsi="Arial" w:cs="Arial"/>
          <w:sz w:val="22"/>
          <w:szCs w:val="22"/>
        </w:rPr>
      </w:pPr>
      <w:r w:rsidRPr="00E023B3">
        <w:rPr>
          <w:rFonts w:ascii="Arial" w:hAnsi="Arial" w:cs="Arial"/>
          <w:sz w:val="22"/>
          <w:szCs w:val="22"/>
        </w:rPr>
        <w:t>Sustainable Development Projects</w:t>
      </w:r>
    </w:p>
    <w:p w14:paraId="54DA6824" w14:textId="77777777" w:rsidR="00E023B3" w:rsidRPr="00E023B3" w:rsidRDefault="00E023B3" w:rsidP="00E023B3">
      <w:pPr>
        <w:numPr>
          <w:ilvl w:val="0"/>
          <w:numId w:val="28"/>
        </w:numPr>
        <w:rPr>
          <w:rFonts w:ascii="Arial" w:hAnsi="Arial" w:cs="Arial"/>
          <w:sz w:val="22"/>
          <w:szCs w:val="22"/>
        </w:rPr>
      </w:pPr>
      <w:r w:rsidRPr="00E023B3">
        <w:rPr>
          <w:rFonts w:ascii="Arial" w:hAnsi="Arial" w:cs="Arial"/>
          <w:sz w:val="22"/>
          <w:szCs w:val="22"/>
        </w:rPr>
        <w:t>Identity Protection</w:t>
      </w:r>
    </w:p>
    <w:p w14:paraId="59DA1620" w14:textId="77777777" w:rsidR="00E023B3" w:rsidRPr="00E023B3" w:rsidRDefault="00E023B3" w:rsidP="00E023B3">
      <w:pPr>
        <w:numPr>
          <w:ilvl w:val="0"/>
          <w:numId w:val="28"/>
        </w:numPr>
        <w:rPr>
          <w:rFonts w:ascii="Arial" w:hAnsi="Arial" w:cs="Arial"/>
          <w:sz w:val="22"/>
          <w:szCs w:val="22"/>
        </w:rPr>
      </w:pPr>
      <w:r w:rsidRPr="00E023B3">
        <w:rPr>
          <w:rFonts w:ascii="Arial" w:hAnsi="Arial" w:cs="Arial"/>
          <w:sz w:val="22"/>
          <w:szCs w:val="22"/>
        </w:rPr>
        <w:t>Hotel Reservations and Commission Settlements</w:t>
      </w:r>
    </w:p>
    <w:p w14:paraId="1E8FBCCB" w14:textId="77777777" w:rsidR="00E023B3" w:rsidRPr="00E023B3" w:rsidRDefault="00E023B3" w:rsidP="00E023B3">
      <w:pPr>
        <w:numPr>
          <w:ilvl w:val="0"/>
          <w:numId w:val="28"/>
        </w:numPr>
        <w:rPr>
          <w:rFonts w:ascii="Arial" w:hAnsi="Arial" w:cs="Arial"/>
          <w:sz w:val="22"/>
          <w:szCs w:val="22"/>
        </w:rPr>
      </w:pPr>
      <w:r w:rsidRPr="00E023B3">
        <w:rPr>
          <w:rFonts w:ascii="Arial" w:hAnsi="Arial" w:cs="Arial"/>
          <w:sz w:val="22"/>
          <w:szCs w:val="22"/>
        </w:rPr>
        <w:t>Prescription Drug Supply Chain Management</w:t>
      </w:r>
    </w:p>
    <w:p w14:paraId="0B4A7232" w14:textId="77777777" w:rsidR="00E023B3" w:rsidRPr="00E023B3" w:rsidRDefault="00E023B3" w:rsidP="00E023B3">
      <w:pPr>
        <w:numPr>
          <w:ilvl w:val="0"/>
          <w:numId w:val="28"/>
        </w:numPr>
        <w:rPr>
          <w:rFonts w:ascii="Arial" w:hAnsi="Arial" w:cs="Arial"/>
          <w:sz w:val="22"/>
          <w:szCs w:val="22"/>
        </w:rPr>
      </w:pPr>
      <w:r w:rsidRPr="00E023B3">
        <w:rPr>
          <w:rFonts w:ascii="Arial" w:hAnsi="Arial" w:cs="Arial"/>
          <w:sz w:val="22"/>
          <w:szCs w:val="22"/>
        </w:rPr>
        <w:t>Food Source to Market Transparency</w:t>
      </w:r>
    </w:p>
    <w:p w14:paraId="420B8F5A" w14:textId="77777777" w:rsidR="00E023B3" w:rsidRPr="00E023B3" w:rsidRDefault="00E023B3" w:rsidP="00E023B3">
      <w:pPr>
        <w:numPr>
          <w:ilvl w:val="0"/>
          <w:numId w:val="28"/>
        </w:numPr>
        <w:rPr>
          <w:rFonts w:ascii="Arial" w:hAnsi="Arial" w:cs="Arial"/>
          <w:sz w:val="22"/>
          <w:szCs w:val="22"/>
        </w:rPr>
      </w:pPr>
      <w:r w:rsidRPr="00E023B3">
        <w:rPr>
          <w:rFonts w:ascii="Arial" w:hAnsi="Arial" w:cs="Arial"/>
          <w:sz w:val="22"/>
          <w:szCs w:val="22"/>
        </w:rPr>
        <w:t>Authenticity Verification of Works of Art</w:t>
      </w:r>
    </w:p>
    <w:p w14:paraId="50874975" w14:textId="77777777" w:rsidR="00E023B3" w:rsidRPr="00E023B3" w:rsidRDefault="00E023B3" w:rsidP="00E023B3">
      <w:pPr>
        <w:numPr>
          <w:ilvl w:val="0"/>
          <w:numId w:val="28"/>
        </w:numPr>
        <w:rPr>
          <w:rFonts w:ascii="Arial" w:hAnsi="Arial" w:cs="Arial"/>
          <w:sz w:val="22"/>
          <w:szCs w:val="22"/>
        </w:rPr>
      </w:pPr>
      <w:r w:rsidRPr="00E023B3">
        <w:rPr>
          <w:rFonts w:ascii="Arial" w:hAnsi="Arial" w:cs="Arial"/>
          <w:sz w:val="22"/>
          <w:szCs w:val="22"/>
        </w:rPr>
        <w:t>Intellectual Property Protection (Patents)</w:t>
      </w:r>
    </w:p>
    <w:p w14:paraId="7119FE91" w14:textId="77777777" w:rsidR="00E023B3" w:rsidRPr="00E023B3" w:rsidRDefault="00E023B3" w:rsidP="00E023B3">
      <w:pPr>
        <w:numPr>
          <w:ilvl w:val="0"/>
          <w:numId w:val="28"/>
        </w:numPr>
        <w:rPr>
          <w:rFonts w:ascii="Arial" w:hAnsi="Arial" w:cs="Arial"/>
          <w:sz w:val="22"/>
          <w:szCs w:val="22"/>
        </w:rPr>
      </w:pPr>
      <w:r w:rsidRPr="00E023B3">
        <w:rPr>
          <w:rFonts w:ascii="Arial" w:hAnsi="Arial" w:cs="Arial"/>
          <w:sz w:val="22"/>
          <w:szCs w:val="22"/>
        </w:rPr>
        <w:t>Mineral Source Tracking and Precious Stone Certifications</w:t>
      </w:r>
    </w:p>
    <w:p w14:paraId="0D48048E" w14:textId="77777777" w:rsidR="00E023B3" w:rsidRPr="00E023B3" w:rsidRDefault="00E023B3" w:rsidP="00E023B3">
      <w:pPr>
        <w:numPr>
          <w:ilvl w:val="0"/>
          <w:numId w:val="28"/>
        </w:numPr>
        <w:rPr>
          <w:rFonts w:ascii="Arial" w:hAnsi="Arial" w:cs="Arial"/>
          <w:sz w:val="22"/>
          <w:szCs w:val="22"/>
        </w:rPr>
      </w:pPr>
      <w:r w:rsidRPr="00E023B3">
        <w:rPr>
          <w:rFonts w:ascii="Arial" w:hAnsi="Arial" w:cs="Arial"/>
          <w:sz w:val="22"/>
          <w:szCs w:val="22"/>
        </w:rPr>
        <w:t>Elections</w:t>
      </w:r>
    </w:p>
    <w:p w14:paraId="1EE36313" w14:textId="77777777" w:rsidR="00E023B3" w:rsidRPr="00E023B3" w:rsidRDefault="00E023B3" w:rsidP="00E023B3">
      <w:pPr>
        <w:numPr>
          <w:ilvl w:val="0"/>
          <w:numId w:val="28"/>
        </w:numPr>
        <w:rPr>
          <w:rFonts w:ascii="Arial" w:hAnsi="Arial" w:cs="Arial"/>
          <w:sz w:val="22"/>
          <w:szCs w:val="22"/>
        </w:rPr>
      </w:pPr>
      <w:r w:rsidRPr="00E023B3">
        <w:rPr>
          <w:rFonts w:ascii="Arial" w:hAnsi="Arial" w:cs="Arial"/>
          <w:sz w:val="22"/>
          <w:szCs w:val="22"/>
        </w:rPr>
        <w:t>Digital Wallets</w:t>
      </w:r>
    </w:p>
    <w:p w14:paraId="145C9F2E" w14:textId="77777777" w:rsidR="00E023B3" w:rsidRPr="00E023B3" w:rsidRDefault="00E023B3" w:rsidP="00E023B3">
      <w:pPr>
        <w:numPr>
          <w:ilvl w:val="0"/>
          <w:numId w:val="28"/>
        </w:numPr>
        <w:rPr>
          <w:rFonts w:ascii="Arial" w:hAnsi="Arial" w:cs="Arial"/>
          <w:sz w:val="22"/>
          <w:szCs w:val="22"/>
        </w:rPr>
      </w:pPr>
      <w:r w:rsidRPr="00E023B3">
        <w:rPr>
          <w:rFonts w:ascii="Arial" w:hAnsi="Arial" w:cs="Arial"/>
          <w:sz w:val="22"/>
          <w:szCs w:val="22"/>
        </w:rPr>
        <w:t>Supply Chain and Risk Management</w:t>
      </w:r>
    </w:p>
    <w:p w14:paraId="405361EE" w14:textId="77777777" w:rsidR="00E023B3" w:rsidRPr="00E023B3" w:rsidRDefault="00E023B3" w:rsidP="00E023B3">
      <w:pPr>
        <w:numPr>
          <w:ilvl w:val="0"/>
          <w:numId w:val="28"/>
        </w:numPr>
        <w:rPr>
          <w:rFonts w:ascii="Arial" w:hAnsi="Arial" w:cs="Arial"/>
          <w:sz w:val="22"/>
          <w:szCs w:val="22"/>
        </w:rPr>
      </w:pPr>
      <w:r w:rsidRPr="00E023B3">
        <w:rPr>
          <w:rFonts w:ascii="Arial" w:hAnsi="Arial" w:cs="Arial"/>
          <w:sz w:val="22"/>
          <w:szCs w:val="22"/>
        </w:rPr>
        <w:t>Car Insurance</w:t>
      </w:r>
    </w:p>
    <w:p w14:paraId="59E0C678" w14:textId="77777777" w:rsidR="00E023B3" w:rsidRPr="00E023B3" w:rsidRDefault="00E023B3" w:rsidP="00E023B3">
      <w:pPr>
        <w:numPr>
          <w:ilvl w:val="0"/>
          <w:numId w:val="28"/>
        </w:numPr>
        <w:rPr>
          <w:rFonts w:ascii="Arial" w:hAnsi="Arial" w:cs="Arial"/>
          <w:sz w:val="22"/>
          <w:szCs w:val="22"/>
        </w:rPr>
      </w:pPr>
      <w:r w:rsidRPr="00E023B3">
        <w:rPr>
          <w:rFonts w:ascii="Arial" w:hAnsi="Arial" w:cs="Arial"/>
          <w:sz w:val="22"/>
          <w:szCs w:val="22"/>
        </w:rPr>
        <w:t>Cryptocurrencies</w:t>
      </w:r>
    </w:p>
    <w:p w14:paraId="1F2ACFB9" w14:textId="77777777" w:rsidR="00E023B3" w:rsidRPr="00E023B3" w:rsidRDefault="00E023B3" w:rsidP="00E023B3">
      <w:pPr>
        <w:numPr>
          <w:ilvl w:val="0"/>
          <w:numId w:val="28"/>
        </w:numPr>
        <w:rPr>
          <w:rFonts w:ascii="Arial" w:hAnsi="Arial" w:cs="Arial"/>
          <w:sz w:val="22"/>
          <w:szCs w:val="22"/>
        </w:rPr>
      </w:pPr>
      <w:r w:rsidRPr="00E023B3">
        <w:rPr>
          <w:rFonts w:ascii="Arial" w:hAnsi="Arial" w:cs="Arial"/>
          <w:sz w:val="22"/>
          <w:szCs w:val="22"/>
        </w:rPr>
        <w:t>Oil and Gas Transactions- IBM developed blockchain system for oil and gas transactions in Abu Dhabi.  The Abu Dhabi National Oil Co. (ADNOC) tracks, validates and executes transactions to suppliers.</w:t>
      </w:r>
    </w:p>
    <w:p w14:paraId="486FB5C9" w14:textId="77777777" w:rsidR="00E023B3" w:rsidRPr="00E023B3" w:rsidRDefault="00E023B3" w:rsidP="00E023B3">
      <w:pPr>
        <w:ind w:left="720"/>
        <w:rPr>
          <w:rFonts w:ascii="Arial" w:hAnsi="Arial" w:cs="Arial"/>
          <w:sz w:val="22"/>
          <w:szCs w:val="22"/>
        </w:rPr>
      </w:pPr>
    </w:p>
    <w:p w14:paraId="009DC819" w14:textId="77777777" w:rsidR="00685827" w:rsidRPr="00094F6D" w:rsidRDefault="00685827" w:rsidP="000B1A21">
      <w:pPr>
        <w:pStyle w:val="Heading3"/>
        <w:tabs>
          <w:tab w:val="left" w:pos="90"/>
        </w:tabs>
        <w:spacing w:line="20" w:lineRule="atLeast"/>
        <w:jc w:val="center"/>
        <w:rPr>
          <w:rFonts w:ascii="Arial" w:hAnsi="Arial" w:cs="Arial"/>
          <w:b w:val="0"/>
          <w:szCs w:val="22"/>
          <w:u w:val="single"/>
        </w:rPr>
      </w:pPr>
      <w:r w:rsidRPr="00094F6D">
        <w:rPr>
          <w:rFonts w:ascii="Arial" w:hAnsi="Arial" w:cs="Arial"/>
          <w:szCs w:val="22"/>
          <w:u w:val="single"/>
        </w:rPr>
        <w:t>Subcommittee Reports</w:t>
      </w:r>
    </w:p>
    <w:p w14:paraId="40122606" w14:textId="77777777" w:rsidR="00685827" w:rsidRPr="00094F6D" w:rsidRDefault="00685827" w:rsidP="000B1A21">
      <w:pPr>
        <w:tabs>
          <w:tab w:val="left" w:pos="90"/>
        </w:tabs>
        <w:spacing w:line="20" w:lineRule="atLeast"/>
        <w:jc w:val="both"/>
        <w:rPr>
          <w:rFonts w:ascii="Arial" w:hAnsi="Arial" w:cs="Arial"/>
          <w:sz w:val="22"/>
          <w:szCs w:val="22"/>
        </w:rPr>
      </w:pPr>
    </w:p>
    <w:p w14:paraId="13497DD7" w14:textId="77777777" w:rsidR="00685827" w:rsidRPr="00094F6D" w:rsidRDefault="00685827" w:rsidP="000B1A21">
      <w:pPr>
        <w:tabs>
          <w:tab w:val="left" w:pos="90"/>
        </w:tabs>
        <w:spacing w:line="20" w:lineRule="atLeast"/>
        <w:rPr>
          <w:rFonts w:ascii="Arial" w:hAnsi="Arial" w:cs="Arial"/>
          <w:b/>
          <w:sz w:val="22"/>
          <w:szCs w:val="22"/>
          <w:u w:val="single"/>
        </w:rPr>
      </w:pPr>
      <w:r w:rsidRPr="00094F6D">
        <w:rPr>
          <w:rFonts w:ascii="Arial" w:hAnsi="Arial" w:cs="Arial"/>
          <w:sz w:val="22"/>
          <w:szCs w:val="22"/>
        </w:rPr>
        <w:t xml:space="preserve">The </w:t>
      </w:r>
      <w:r w:rsidRPr="00094F6D">
        <w:rPr>
          <w:rFonts w:ascii="Arial" w:hAnsi="Arial" w:cs="Arial"/>
          <w:b/>
          <w:sz w:val="22"/>
          <w:szCs w:val="22"/>
          <w:u w:val="single"/>
        </w:rPr>
        <w:t>Compliance Subcommittee</w:t>
      </w:r>
    </w:p>
    <w:p w14:paraId="056D4EE4" w14:textId="77777777" w:rsidR="00685827" w:rsidRDefault="00685827" w:rsidP="000B1A21">
      <w:pPr>
        <w:tabs>
          <w:tab w:val="left" w:pos="90"/>
        </w:tabs>
        <w:spacing w:line="20" w:lineRule="atLeast"/>
        <w:rPr>
          <w:rFonts w:ascii="Arial" w:hAnsi="Arial" w:cs="Arial"/>
          <w:sz w:val="22"/>
          <w:szCs w:val="22"/>
        </w:rPr>
      </w:pPr>
      <w:r w:rsidRPr="00094F6D">
        <w:rPr>
          <w:rFonts w:ascii="Arial" w:hAnsi="Arial" w:cs="Arial"/>
          <w:sz w:val="22"/>
          <w:szCs w:val="22"/>
        </w:rPr>
        <w:t>Rae Takai (Motiva)</w:t>
      </w:r>
      <w:r w:rsidR="00E70194" w:rsidRPr="00094F6D">
        <w:rPr>
          <w:rFonts w:ascii="Arial" w:hAnsi="Arial" w:cs="Arial"/>
          <w:sz w:val="22"/>
          <w:szCs w:val="22"/>
        </w:rPr>
        <w:t xml:space="preserve"> reported there were</w:t>
      </w:r>
      <w:r w:rsidR="00E70194" w:rsidRPr="00094F6D">
        <w:rPr>
          <w:rFonts w:ascii="Arial" w:hAnsi="Arial" w:cs="Arial"/>
          <w:b/>
          <w:sz w:val="22"/>
          <w:szCs w:val="22"/>
        </w:rPr>
        <w:t xml:space="preserve"> </w:t>
      </w:r>
      <w:r w:rsidR="00117367">
        <w:rPr>
          <w:rFonts w:ascii="Arial" w:hAnsi="Arial" w:cs="Arial"/>
          <w:b/>
          <w:sz w:val="22"/>
          <w:szCs w:val="22"/>
        </w:rPr>
        <w:t>5</w:t>
      </w:r>
      <w:r w:rsidR="00B100BB">
        <w:rPr>
          <w:rFonts w:ascii="Arial" w:hAnsi="Arial" w:cs="Arial"/>
          <w:b/>
          <w:sz w:val="22"/>
          <w:szCs w:val="22"/>
        </w:rPr>
        <w:t>8</w:t>
      </w:r>
      <w:r w:rsidR="00264B1E">
        <w:rPr>
          <w:rFonts w:ascii="Arial" w:hAnsi="Arial" w:cs="Arial"/>
          <w:b/>
          <w:sz w:val="22"/>
          <w:szCs w:val="22"/>
        </w:rPr>
        <w:t xml:space="preserve"> </w:t>
      </w:r>
      <w:r w:rsidRPr="00094F6D">
        <w:rPr>
          <w:rFonts w:ascii="Arial" w:hAnsi="Arial" w:cs="Arial"/>
          <w:sz w:val="22"/>
          <w:szCs w:val="22"/>
        </w:rPr>
        <w:t>in attendance.  The committee discussed:</w:t>
      </w:r>
    </w:p>
    <w:p w14:paraId="4D7833A1" w14:textId="77777777" w:rsidR="006A7FC1" w:rsidRPr="00094F6D" w:rsidRDefault="006A7FC1" w:rsidP="000B1A21">
      <w:pPr>
        <w:tabs>
          <w:tab w:val="left" w:pos="90"/>
        </w:tabs>
        <w:spacing w:line="20" w:lineRule="atLeast"/>
        <w:rPr>
          <w:rFonts w:ascii="Arial" w:hAnsi="Arial" w:cs="Arial"/>
          <w:sz w:val="22"/>
          <w:szCs w:val="22"/>
        </w:rPr>
      </w:pPr>
    </w:p>
    <w:p w14:paraId="1761872D" w14:textId="77777777" w:rsidR="00685827" w:rsidRPr="0083572A" w:rsidRDefault="00685827" w:rsidP="000B1A21">
      <w:pPr>
        <w:tabs>
          <w:tab w:val="left" w:pos="90"/>
        </w:tabs>
        <w:spacing w:line="20" w:lineRule="atLeast"/>
        <w:rPr>
          <w:rFonts w:ascii="Arial" w:hAnsi="Arial" w:cs="Arial"/>
          <w:b/>
          <w:sz w:val="22"/>
          <w:szCs w:val="22"/>
        </w:rPr>
      </w:pPr>
      <w:r w:rsidRPr="0083572A">
        <w:rPr>
          <w:rFonts w:ascii="Arial" w:hAnsi="Arial" w:cs="Arial"/>
          <w:b/>
          <w:sz w:val="22"/>
          <w:szCs w:val="22"/>
        </w:rPr>
        <w:t>Training Schedule Update</w:t>
      </w:r>
    </w:p>
    <w:p w14:paraId="138B7B1A" w14:textId="77777777" w:rsidR="0021684E" w:rsidRPr="002011FE" w:rsidRDefault="0021684E" w:rsidP="00AD4D9C">
      <w:pPr>
        <w:contextualSpacing/>
        <w:rPr>
          <w:rFonts w:ascii="Arial" w:eastAsia="Calibri" w:hAnsi="Arial" w:cs="Arial"/>
          <w:sz w:val="22"/>
          <w:szCs w:val="22"/>
        </w:rPr>
      </w:pPr>
      <w:r w:rsidRPr="00F85709">
        <w:rPr>
          <w:rFonts w:ascii="Arial" w:eastAsia="Calibri" w:hAnsi="Arial" w:cs="Arial"/>
          <w:sz w:val="22"/>
          <w:szCs w:val="22"/>
        </w:rPr>
        <w:lastRenderedPageBreak/>
        <w:t xml:space="preserve">The 2019 Basic Training class </w:t>
      </w:r>
      <w:r w:rsidR="00B100BB">
        <w:rPr>
          <w:rFonts w:ascii="Arial" w:eastAsia="Calibri" w:hAnsi="Arial" w:cs="Arial"/>
          <w:sz w:val="22"/>
          <w:szCs w:val="22"/>
        </w:rPr>
        <w:t>was held on</w:t>
      </w:r>
      <w:r w:rsidRPr="00F85709">
        <w:rPr>
          <w:rFonts w:ascii="Arial" w:eastAsia="Calibri" w:hAnsi="Arial" w:cs="Arial"/>
          <w:sz w:val="22"/>
          <w:szCs w:val="22"/>
        </w:rPr>
        <w:t xml:space="preserve"> </w:t>
      </w:r>
      <w:r w:rsidR="00A452DB">
        <w:rPr>
          <w:rFonts w:ascii="Arial" w:eastAsia="Calibri" w:hAnsi="Arial" w:cs="Arial"/>
          <w:sz w:val="22"/>
          <w:szCs w:val="22"/>
        </w:rPr>
        <w:t>July 28</w:t>
      </w:r>
      <w:r w:rsidRPr="00F85709">
        <w:rPr>
          <w:rFonts w:ascii="Arial" w:eastAsia="Calibri" w:hAnsi="Arial" w:cs="Arial"/>
          <w:sz w:val="22"/>
          <w:szCs w:val="22"/>
        </w:rPr>
        <w:t xml:space="preserve"> – </w:t>
      </w:r>
      <w:r w:rsidR="00A452DB">
        <w:rPr>
          <w:rFonts w:ascii="Arial" w:eastAsia="Calibri" w:hAnsi="Arial" w:cs="Arial"/>
          <w:sz w:val="22"/>
          <w:szCs w:val="22"/>
        </w:rPr>
        <w:t xml:space="preserve">August </w:t>
      </w:r>
      <w:r w:rsidRPr="00F85709">
        <w:rPr>
          <w:rFonts w:ascii="Arial" w:eastAsia="Calibri" w:hAnsi="Arial" w:cs="Arial"/>
          <w:sz w:val="22"/>
          <w:szCs w:val="22"/>
        </w:rPr>
        <w:t>1 2019 in Kansas City, KS</w:t>
      </w:r>
      <w:r w:rsidR="002011FE">
        <w:rPr>
          <w:rFonts w:ascii="Arial" w:eastAsia="Calibri" w:hAnsi="Arial" w:cs="Arial"/>
          <w:sz w:val="22"/>
          <w:szCs w:val="22"/>
        </w:rPr>
        <w:t xml:space="preserve">.  </w:t>
      </w:r>
      <w:r w:rsidR="002011FE" w:rsidRPr="002011FE">
        <w:rPr>
          <w:rFonts w:ascii="Arial" w:eastAsia="Calibri" w:hAnsi="Arial" w:cs="Arial"/>
          <w:sz w:val="22"/>
          <w:szCs w:val="22"/>
        </w:rPr>
        <w:t>There were 66 attendees, 33 from government and 33 from industry</w:t>
      </w:r>
    </w:p>
    <w:p w14:paraId="68FE5F4C" w14:textId="77777777" w:rsidR="00F85709" w:rsidRPr="00F85709" w:rsidRDefault="00F85709" w:rsidP="00F85709">
      <w:pPr>
        <w:contextualSpacing/>
        <w:jc w:val="both"/>
        <w:rPr>
          <w:rFonts w:ascii="Arial" w:eastAsia="Calibri" w:hAnsi="Arial" w:cs="Arial"/>
          <w:sz w:val="22"/>
          <w:szCs w:val="22"/>
        </w:rPr>
      </w:pPr>
    </w:p>
    <w:p w14:paraId="019AD210" w14:textId="77777777" w:rsidR="0021684E" w:rsidRPr="00F85709" w:rsidRDefault="0021684E" w:rsidP="00C66D8B">
      <w:pPr>
        <w:contextualSpacing/>
        <w:rPr>
          <w:rFonts w:ascii="Arial" w:eastAsia="Calibri" w:hAnsi="Arial" w:cs="Arial"/>
          <w:sz w:val="22"/>
          <w:szCs w:val="22"/>
        </w:rPr>
      </w:pPr>
      <w:r w:rsidRPr="00F85709">
        <w:rPr>
          <w:rFonts w:ascii="Arial" w:eastAsia="Calibri" w:hAnsi="Arial" w:cs="Arial"/>
          <w:sz w:val="22"/>
          <w:szCs w:val="22"/>
        </w:rPr>
        <w:t xml:space="preserve">The 2019 Advanced Training class is </w:t>
      </w:r>
      <w:r w:rsidR="00B100BB">
        <w:rPr>
          <w:rFonts w:ascii="Arial" w:eastAsia="Calibri" w:hAnsi="Arial" w:cs="Arial"/>
          <w:sz w:val="22"/>
          <w:szCs w:val="22"/>
        </w:rPr>
        <w:t>scheduled for October 20 – 24, 2019 in Austin, Texas</w:t>
      </w:r>
    </w:p>
    <w:p w14:paraId="2B794F0F" w14:textId="77777777" w:rsidR="000B4334" w:rsidRDefault="000B4334" w:rsidP="00AD4D9C">
      <w:pPr>
        <w:spacing w:line="20" w:lineRule="atLeast"/>
        <w:contextualSpacing/>
        <w:rPr>
          <w:rFonts w:ascii="Arial" w:eastAsia="Calibri" w:hAnsi="Arial" w:cs="Arial"/>
          <w:sz w:val="22"/>
          <w:szCs w:val="22"/>
        </w:rPr>
      </w:pPr>
    </w:p>
    <w:p w14:paraId="67DAC279" w14:textId="77777777" w:rsidR="00A873A4" w:rsidRDefault="000529F1" w:rsidP="00AD4D9C">
      <w:pPr>
        <w:spacing w:line="20" w:lineRule="atLeast"/>
        <w:rPr>
          <w:rFonts w:ascii="Arial" w:eastAsia="Calibri" w:hAnsi="Arial" w:cs="Arial"/>
          <w:b/>
          <w:sz w:val="22"/>
          <w:szCs w:val="22"/>
        </w:rPr>
      </w:pPr>
      <w:r w:rsidRPr="000529F1">
        <w:rPr>
          <w:rFonts w:ascii="Arial" w:eastAsia="Calibri" w:hAnsi="Arial" w:cs="Arial"/>
          <w:b/>
          <w:sz w:val="22"/>
          <w:szCs w:val="22"/>
        </w:rPr>
        <w:t>Dyed Diesel Stats/Issues</w:t>
      </w:r>
      <w:r w:rsidR="000B4334">
        <w:rPr>
          <w:rFonts w:ascii="Arial" w:eastAsia="Calibri" w:hAnsi="Arial" w:cs="Arial"/>
          <w:b/>
          <w:sz w:val="22"/>
          <w:szCs w:val="22"/>
        </w:rPr>
        <w:t>-Jeremy Neeck (MN)</w:t>
      </w:r>
    </w:p>
    <w:p w14:paraId="4E6380FF" w14:textId="77777777" w:rsidR="00F85709" w:rsidRPr="00A452DB" w:rsidRDefault="00B100BB" w:rsidP="00AD4D9C">
      <w:pPr>
        <w:contextualSpacing/>
        <w:rPr>
          <w:rFonts w:ascii="Arial" w:eastAsia="Calibri" w:hAnsi="Arial" w:cs="Arial"/>
          <w:sz w:val="22"/>
          <w:szCs w:val="22"/>
        </w:rPr>
      </w:pPr>
      <w:r>
        <w:rPr>
          <w:rFonts w:ascii="Arial" w:eastAsia="Calibri" w:hAnsi="Arial" w:cs="Arial"/>
          <w:sz w:val="22"/>
          <w:szCs w:val="22"/>
        </w:rPr>
        <w:t xml:space="preserve">Distributed and discussed </w:t>
      </w:r>
      <w:r w:rsidR="000B4334">
        <w:rPr>
          <w:rFonts w:ascii="Arial" w:eastAsia="Calibri" w:hAnsi="Arial" w:cs="Arial"/>
          <w:sz w:val="22"/>
          <w:szCs w:val="22"/>
        </w:rPr>
        <w:t>Q1 and Q2 stats</w:t>
      </w:r>
    </w:p>
    <w:p w14:paraId="5A58A17C" w14:textId="77777777" w:rsidR="00A873A4" w:rsidRDefault="00A873A4" w:rsidP="00AD4D9C">
      <w:pPr>
        <w:spacing w:line="20" w:lineRule="atLeast"/>
        <w:rPr>
          <w:rFonts w:ascii="Arial" w:eastAsia="Calibri" w:hAnsi="Arial" w:cs="Arial"/>
          <w:sz w:val="22"/>
          <w:szCs w:val="22"/>
        </w:rPr>
      </w:pPr>
    </w:p>
    <w:p w14:paraId="1537ECA3" w14:textId="77777777" w:rsidR="00A264C8" w:rsidRDefault="00A264C8" w:rsidP="00AD4D9C">
      <w:pPr>
        <w:spacing w:line="20" w:lineRule="atLeast"/>
        <w:rPr>
          <w:rFonts w:ascii="Arial" w:eastAsia="Calibri" w:hAnsi="Arial" w:cs="Arial"/>
          <w:b/>
          <w:sz w:val="22"/>
          <w:szCs w:val="22"/>
        </w:rPr>
      </w:pPr>
      <w:r w:rsidRPr="0083572A">
        <w:rPr>
          <w:rFonts w:ascii="Arial" w:eastAsia="Calibri" w:hAnsi="Arial" w:cs="Arial"/>
          <w:b/>
          <w:sz w:val="22"/>
          <w:szCs w:val="22"/>
        </w:rPr>
        <w:t>Roundtable Discussion – “Electric Vehicles” – Cindy Mongold (KS)</w:t>
      </w:r>
    </w:p>
    <w:p w14:paraId="1D7DF3D9" w14:textId="77777777" w:rsidR="000B4334" w:rsidRPr="000B4334" w:rsidRDefault="000B4334" w:rsidP="008401C5">
      <w:pPr>
        <w:pStyle w:val="ListParagraph"/>
        <w:numPr>
          <w:ilvl w:val="0"/>
          <w:numId w:val="3"/>
        </w:numPr>
        <w:spacing w:after="0" w:line="240" w:lineRule="auto"/>
        <w:ind w:left="0" w:firstLine="0"/>
        <w:contextualSpacing/>
        <w:rPr>
          <w:rFonts w:ascii="Arial" w:hAnsi="Arial" w:cs="Arial"/>
          <w:b/>
        </w:rPr>
      </w:pPr>
      <w:r w:rsidRPr="000B4334">
        <w:rPr>
          <w:rFonts w:ascii="Arial" w:hAnsi="Arial" w:cs="Arial"/>
          <w:bCs/>
        </w:rPr>
        <w:t>EV Dollars and Sense’ YouTube video</w:t>
      </w:r>
    </w:p>
    <w:p w14:paraId="04007C04" w14:textId="77777777" w:rsidR="000B4334" w:rsidRPr="000B4334" w:rsidRDefault="000B4334" w:rsidP="008401C5">
      <w:pPr>
        <w:pStyle w:val="ListParagraph"/>
        <w:numPr>
          <w:ilvl w:val="0"/>
          <w:numId w:val="3"/>
        </w:numPr>
        <w:ind w:left="0" w:firstLine="0"/>
        <w:contextualSpacing/>
        <w:rPr>
          <w:rFonts w:ascii="Arial" w:eastAsia="Calibri" w:hAnsi="Arial" w:cs="Arial"/>
        </w:rPr>
      </w:pPr>
      <w:r w:rsidRPr="000B4334">
        <w:rPr>
          <w:rFonts w:ascii="Arial" w:hAnsi="Arial" w:cs="Arial"/>
        </w:rPr>
        <w:t>3 states (KS, IA, PA) provided updates / comments</w:t>
      </w:r>
    </w:p>
    <w:p w14:paraId="21A25110" w14:textId="77777777" w:rsidR="00685827" w:rsidRPr="00094F6D" w:rsidRDefault="00685827" w:rsidP="001B0BBF">
      <w:pPr>
        <w:tabs>
          <w:tab w:val="left" w:pos="90"/>
        </w:tabs>
        <w:rPr>
          <w:rFonts w:ascii="Arial" w:hAnsi="Arial" w:cs="Arial"/>
          <w:b/>
          <w:sz w:val="22"/>
          <w:szCs w:val="22"/>
        </w:rPr>
      </w:pPr>
      <w:r w:rsidRPr="00094F6D">
        <w:rPr>
          <w:rFonts w:ascii="Arial" w:hAnsi="Arial" w:cs="Arial"/>
          <w:b/>
          <w:sz w:val="22"/>
          <w:szCs w:val="22"/>
        </w:rPr>
        <w:t>Discussion</w:t>
      </w:r>
      <w:r w:rsidR="008D33BC">
        <w:rPr>
          <w:rFonts w:ascii="Arial" w:hAnsi="Arial" w:cs="Arial"/>
          <w:b/>
          <w:sz w:val="22"/>
          <w:szCs w:val="22"/>
        </w:rPr>
        <w:t xml:space="preserve"> Item</w:t>
      </w:r>
      <w:r w:rsidRPr="00094F6D">
        <w:rPr>
          <w:rFonts w:ascii="Arial" w:hAnsi="Arial" w:cs="Arial"/>
          <w:b/>
          <w:sz w:val="22"/>
          <w:szCs w:val="22"/>
        </w:rPr>
        <w:t>s:</w:t>
      </w:r>
    </w:p>
    <w:p w14:paraId="6B0CA1B6" w14:textId="77777777" w:rsidR="000B4334" w:rsidRPr="000B4334" w:rsidRDefault="000B4334" w:rsidP="008401C5">
      <w:pPr>
        <w:numPr>
          <w:ilvl w:val="0"/>
          <w:numId w:val="12"/>
        </w:numPr>
        <w:ind w:left="0" w:firstLine="0"/>
        <w:contextualSpacing/>
        <w:rPr>
          <w:rFonts w:ascii="Arial" w:eastAsia="Calibri" w:hAnsi="Arial" w:cs="Arial"/>
          <w:b/>
          <w:sz w:val="22"/>
          <w:szCs w:val="22"/>
        </w:rPr>
      </w:pPr>
      <w:r w:rsidRPr="000B4334">
        <w:rPr>
          <w:rFonts w:ascii="Arial" w:eastAsia="Calibri" w:hAnsi="Arial" w:cs="Arial"/>
          <w:sz w:val="22"/>
          <w:szCs w:val="22"/>
        </w:rPr>
        <w:t>States in attendance (22); AL, FL, GA, IL, IA, KY, MD, MN, MT, NV, NC, NH, OK, OR, SC, VA reported upcoming new and/or potential legislation and other updates of interest/significance</w:t>
      </w:r>
    </w:p>
    <w:p w14:paraId="5EA4A738" w14:textId="77777777" w:rsidR="000B4334" w:rsidRPr="000B4334" w:rsidRDefault="000B4334" w:rsidP="008401C5">
      <w:pPr>
        <w:numPr>
          <w:ilvl w:val="0"/>
          <w:numId w:val="12"/>
        </w:numPr>
        <w:ind w:left="0" w:firstLine="0"/>
        <w:contextualSpacing/>
        <w:rPr>
          <w:rFonts w:ascii="Arial" w:eastAsia="Calibri" w:hAnsi="Arial" w:cs="Arial"/>
          <w:b/>
          <w:sz w:val="22"/>
          <w:szCs w:val="22"/>
        </w:rPr>
      </w:pPr>
      <w:r w:rsidRPr="000B4334">
        <w:rPr>
          <w:rFonts w:ascii="Arial" w:eastAsia="Calibri" w:hAnsi="Arial" w:cs="Arial"/>
          <w:sz w:val="22"/>
          <w:szCs w:val="22"/>
        </w:rPr>
        <w:t>No updates to report in KS, ND, PA, TX, VT, WV</w:t>
      </w:r>
    </w:p>
    <w:p w14:paraId="6DB002F5" w14:textId="77777777" w:rsidR="0005242F" w:rsidRDefault="0005242F" w:rsidP="001B0BBF">
      <w:pPr>
        <w:pStyle w:val="ListParagraph"/>
        <w:spacing w:after="0" w:line="240" w:lineRule="auto"/>
        <w:ind w:left="0"/>
        <w:rPr>
          <w:rFonts w:ascii="Arial" w:eastAsia="Calibri" w:hAnsi="Arial" w:cs="Arial"/>
        </w:rPr>
      </w:pPr>
    </w:p>
    <w:p w14:paraId="146E5543" w14:textId="77777777" w:rsidR="000B4334" w:rsidRPr="0067535B" w:rsidRDefault="0067535B" w:rsidP="000B4334">
      <w:pPr>
        <w:pStyle w:val="ListParagraph"/>
        <w:spacing w:after="0" w:line="240" w:lineRule="auto"/>
        <w:ind w:left="0"/>
        <w:rPr>
          <w:rFonts w:ascii="Arial" w:hAnsi="Arial" w:cs="Arial"/>
          <w:sz w:val="20"/>
          <w:szCs w:val="20"/>
        </w:rPr>
      </w:pPr>
      <w:r w:rsidRPr="0067535B">
        <w:rPr>
          <w:rFonts w:ascii="Arial" w:eastAsia="Calibri" w:hAnsi="Arial" w:cs="Arial"/>
          <w:b/>
        </w:rPr>
        <w:t>Industry Issues</w:t>
      </w:r>
    </w:p>
    <w:p w14:paraId="67C9A050" w14:textId="77777777" w:rsidR="000B4334" w:rsidRPr="000B4334" w:rsidRDefault="000B4334" w:rsidP="00C66D8B">
      <w:pPr>
        <w:pStyle w:val="ListParagraph"/>
        <w:numPr>
          <w:ilvl w:val="0"/>
          <w:numId w:val="18"/>
        </w:numPr>
        <w:spacing w:after="0" w:line="240" w:lineRule="auto"/>
        <w:ind w:left="360" w:firstLine="0"/>
        <w:contextualSpacing/>
        <w:rPr>
          <w:rFonts w:ascii="Arial" w:hAnsi="Arial" w:cs="Arial"/>
          <w:b/>
        </w:rPr>
      </w:pPr>
      <w:r>
        <w:rPr>
          <w:rFonts w:ascii="Arial" w:hAnsi="Arial" w:cs="Arial"/>
        </w:rPr>
        <w:t>International-</w:t>
      </w:r>
      <w:r w:rsidRPr="000B4334">
        <w:rPr>
          <w:rFonts w:ascii="Arial" w:hAnsi="Arial" w:cs="Arial"/>
        </w:rPr>
        <w:t>Maritime Organization (IMO) 2020: Effective 1 January 2020, the IMO will implement a new regulation for a 0.50% global sulfur cap for marine fuels. Under the new global cap, ships will have to use marine fuels with a sulfur content of no more than 0.50% versus the current limit of 3.50% sulfur. This is</w:t>
      </w:r>
      <w:r w:rsidRPr="000B4CEF">
        <w:t xml:space="preserve"> an </w:t>
      </w:r>
      <w:r w:rsidRPr="000B4334">
        <w:rPr>
          <w:rFonts w:ascii="Arial" w:hAnsi="Arial" w:cs="Arial"/>
        </w:rPr>
        <w:t>effort to reduce the amount of sulfur oxide.</w:t>
      </w:r>
    </w:p>
    <w:p w14:paraId="3D180703" w14:textId="77777777" w:rsidR="000B4334" w:rsidRPr="000B4334" w:rsidRDefault="000B4334" w:rsidP="00C66D8B">
      <w:pPr>
        <w:pStyle w:val="ListParagraph"/>
        <w:numPr>
          <w:ilvl w:val="0"/>
          <w:numId w:val="18"/>
        </w:numPr>
        <w:spacing w:after="0" w:line="240" w:lineRule="auto"/>
        <w:ind w:left="0" w:firstLine="0"/>
        <w:contextualSpacing/>
        <w:rPr>
          <w:rFonts w:ascii="Arial" w:hAnsi="Arial" w:cs="Arial"/>
          <w:b/>
        </w:rPr>
      </w:pPr>
      <w:r w:rsidRPr="000B4334">
        <w:rPr>
          <w:rFonts w:ascii="Arial" w:hAnsi="Arial" w:cs="Arial"/>
        </w:rPr>
        <w:t>Additive reporting on the returns</w:t>
      </w:r>
    </w:p>
    <w:p w14:paraId="5DD1D1C9" w14:textId="77777777" w:rsidR="000B4334" w:rsidRPr="000B4334" w:rsidRDefault="000B4334" w:rsidP="00C66D8B">
      <w:pPr>
        <w:pStyle w:val="ListParagraph"/>
        <w:numPr>
          <w:ilvl w:val="0"/>
          <w:numId w:val="18"/>
        </w:numPr>
        <w:spacing w:after="0" w:line="240" w:lineRule="auto"/>
        <w:ind w:left="0" w:firstLine="0"/>
        <w:contextualSpacing/>
        <w:rPr>
          <w:rFonts w:ascii="Arial" w:hAnsi="Arial" w:cs="Arial"/>
          <w:b/>
        </w:rPr>
      </w:pPr>
      <w:r w:rsidRPr="000B4334">
        <w:rPr>
          <w:rFonts w:ascii="Arial" w:hAnsi="Arial" w:cs="Arial"/>
          <w:bCs/>
        </w:rPr>
        <w:lastRenderedPageBreak/>
        <w:t>Q: Does NC require an export license? A: No</w:t>
      </w:r>
    </w:p>
    <w:p w14:paraId="5569E1BD" w14:textId="77777777" w:rsidR="000B4334" w:rsidRPr="000B4334" w:rsidRDefault="000B4334" w:rsidP="00C66D8B">
      <w:pPr>
        <w:pStyle w:val="ListParagraph"/>
        <w:numPr>
          <w:ilvl w:val="0"/>
          <w:numId w:val="18"/>
        </w:numPr>
        <w:spacing w:after="0" w:line="240" w:lineRule="auto"/>
        <w:ind w:left="0" w:firstLine="0"/>
        <w:contextualSpacing/>
        <w:rPr>
          <w:rFonts w:ascii="Arial" w:hAnsi="Arial" w:cs="Arial"/>
          <w:b/>
        </w:rPr>
      </w:pPr>
      <w:r w:rsidRPr="000B4334">
        <w:rPr>
          <w:rFonts w:ascii="Arial" w:hAnsi="Arial" w:cs="Arial"/>
          <w:bCs/>
        </w:rPr>
        <w:t>Sales tax on fuel and gross rec</w:t>
      </w:r>
      <w:r>
        <w:rPr>
          <w:rFonts w:ascii="Arial" w:hAnsi="Arial" w:cs="Arial"/>
          <w:bCs/>
        </w:rPr>
        <w:t xml:space="preserve">eipts tax – would be beneficial </w:t>
      </w:r>
      <w:r w:rsidRPr="000B4334">
        <w:rPr>
          <w:rFonts w:ascii="Arial" w:hAnsi="Arial" w:cs="Arial"/>
          <w:bCs/>
        </w:rPr>
        <w:t>if the respective administrators of these taxes attended the Uniformity meetings</w:t>
      </w:r>
    </w:p>
    <w:p w14:paraId="5A05E1B5" w14:textId="77777777" w:rsidR="0067535B" w:rsidRPr="0067535B" w:rsidRDefault="0067535B" w:rsidP="001B0BBF">
      <w:pPr>
        <w:pStyle w:val="ListParagraph"/>
        <w:spacing w:after="0" w:line="240" w:lineRule="auto"/>
        <w:ind w:left="0"/>
        <w:rPr>
          <w:rFonts w:ascii="Arial" w:eastAsia="Calibri" w:hAnsi="Arial" w:cs="Arial"/>
          <w:sz w:val="20"/>
          <w:szCs w:val="20"/>
        </w:rPr>
      </w:pPr>
    </w:p>
    <w:p w14:paraId="2EB0B2A0" w14:textId="77777777" w:rsidR="003A4B4D" w:rsidRDefault="0005242F" w:rsidP="00C66D8B">
      <w:pPr>
        <w:spacing w:line="20" w:lineRule="atLeast"/>
        <w:rPr>
          <w:rFonts w:ascii="Arial" w:eastAsia="Calibri" w:hAnsi="Arial" w:cs="Arial"/>
          <w:b/>
          <w:sz w:val="22"/>
          <w:szCs w:val="22"/>
        </w:rPr>
      </w:pPr>
      <w:r w:rsidRPr="0005242F">
        <w:rPr>
          <w:rFonts w:ascii="Arial" w:eastAsia="Calibri" w:hAnsi="Arial" w:cs="Arial"/>
          <w:b/>
          <w:sz w:val="22"/>
          <w:szCs w:val="22"/>
        </w:rPr>
        <w:t>Article of Interest</w:t>
      </w:r>
    </w:p>
    <w:p w14:paraId="4BC15DBF" w14:textId="77777777" w:rsidR="00F71E9C" w:rsidRPr="00F71E9C" w:rsidRDefault="00F71E9C" w:rsidP="00F71E9C">
      <w:pPr>
        <w:pStyle w:val="ListParagraph"/>
        <w:numPr>
          <w:ilvl w:val="0"/>
          <w:numId w:val="19"/>
        </w:numPr>
        <w:shd w:val="clear" w:color="auto" w:fill="FFFFFF"/>
        <w:spacing w:after="0" w:line="240" w:lineRule="auto"/>
        <w:ind w:left="0" w:firstLine="0"/>
        <w:contextualSpacing/>
        <w:rPr>
          <w:rFonts w:ascii="Arial" w:hAnsi="Arial" w:cs="Arial"/>
          <w:shd w:val="clear" w:color="auto" w:fill="F5F5F5"/>
        </w:rPr>
      </w:pPr>
      <w:r w:rsidRPr="00F71E9C">
        <w:rPr>
          <w:rFonts w:ascii="Arial" w:hAnsi="Arial" w:cs="Arial"/>
          <w:shd w:val="clear" w:color="auto" w:fill="F5F5F5"/>
        </w:rPr>
        <w:t>Polygamists Admit a $512Mln Fraud for Fuel Tax Credit</w:t>
      </w:r>
    </w:p>
    <w:p w14:paraId="54363603" w14:textId="77777777" w:rsidR="00F71E9C" w:rsidRPr="00F71E9C" w:rsidRDefault="00F71E9C" w:rsidP="00F71E9C">
      <w:pPr>
        <w:pStyle w:val="ListParagraph"/>
        <w:numPr>
          <w:ilvl w:val="0"/>
          <w:numId w:val="19"/>
        </w:numPr>
        <w:shd w:val="clear" w:color="auto" w:fill="FFFFFF"/>
        <w:spacing w:after="0" w:line="240" w:lineRule="auto"/>
        <w:ind w:left="0" w:firstLine="0"/>
        <w:contextualSpacing/>
        <w:rPr>
          <w:rFonts w:ascii="Arial" w:hAnsi="Arial" w:cs="Arial"/>
          <w:shd w:val="clear" w:color="auto" w:fill="F5F5F5"/>
        </w:rPr>
      </w:pPr>
      <w:r w:rsidRPr="00F71E9C">
        <w:rPr>
          <w:rFonts w:ascii="Arial" w:hAnsi="Arial" w:cs="Arial"/>
          <w:shd w:val="clear" w:color="auto" w:fill="F5F5F5"/>
        </w:rPr>
        <w:t>South Carolina’s Gas Tax Reimbursement Too ‘Taxing’ for Drivers?</w:t>
      </w:r>
    </w:p>
    <w:p w14:paraId="3EC2F1D3" w14:textId="77777777" w:rsidR="00F71E9C" w:rsidRDefault="00F71E9C" w:rsidP="00C66D8B">
      <w:pPr>
        <w:spacing w:line="20" w:lineRule="atLeast"/>
        <w:rPr>
          <w:rFonts w:ascii="Arial" w:eastAsia="Calibri" w:hAnsi="Arial" w:cs="Arial"/>
          <w:b/>
          <w:sz w:val="22"/>
          <w:szCs w:val="22"/>
        </w:rPr>
      </w:pPr>
    </w:p>
    <w:p w14:paraId="57C3F23C" w14:textId="77777777" w:rsidR="0067535B" w:rsidRDefault="0067535B" w:rsidP="000B1A21">
      <w:pPr>
        <w:spacing w:line="20" w:lineRule="atLeast"/>
        <w:rPr>
          <w:rFonts w:ascii="Arial" w:eastAsia="Calibri" w:hAnsi="Arial" w:cs="Arial"/>
          <w:b/>
          <w:sz w:val="22"/>
          <w:szCs w:val="22"/>
        </w:rPr>
      </w:pPr>
      <w:r>
        <w:rPr>
          <w:rFonts w:ascii="Arial" w:eastAsia="Calibri" w:hAnsi="Arial" w:cs="Arial"/>
          <w:b/>
          <w:sz w:val="22"/>
          <w:szCs w:val="22"/>
        </w:rPr>
        <w:t>Old Business</w:t>
      </w:r>
    </w:p>
    <w:p w14:paraId="1330C5AF" w14:textId="77777777" w:rsidR="00FA7E61" w:rsidRPr="00FA7E61" w:rsidRDefault="00FA7E61" w:rsidP="00FA7E61">
      <w:pPr>
        <w:contextualSpacing/>
        <w:jc w:val="both"/>
        <w:rPr>
          <w:rFonts w:ascii="Arial" w:hAnsi="Arial" w:cs="Arial"/>
          <w:sz w:val="22"/>
          <w:szCs w:val="22"/>
        </w:rPr>
      </w:pPr>
      <w:r w:rsidRPr="00FA7E61">
        <w:rPr>
          <w:rFonts w:ascii="Arial" w:hAnsi="Arial" w:cs="Arial"/>
          <w:sz w:val="22"/>
          <w:szCs w:val="22"/>
        </w:rPr>
        <w:t>Chuck Ulm (MD) provided a railroad contact list</w:t>
      </w:r>
    </w:p>
    <w:p w14:paraId="511C94E7" w14:textId="77777777" w:rsidR="00FA7E61" w:rsidRDefault="00FA7E61" w:rsidP="0067535B">
      <w:pPr>
        <w:contextualSpacing/>
      </w:pPr>
    </w:p>
    <w:p w14:paraId="508942F3" w14:textId="77777777" w:rsidR="003A4B4D" w:rsidRDefault="003A4B4D" w:rsidP="000B1A21">
      <w:pPr>
        <w:spacing w:line="20" w:lineRule="atLeast"/>
        <w:rPr>
          <w:rFonts w:ascii="Arial" w:eastAsia="Calibri" w:hAnsi="Arial" w:cs="Arial"/>
          <w:b/>
          <w:sz w:val="22"/>
          <w:szCs w:val="22"/>
        </w:rPr>
      </w:pPr>
      <w:r w:rsidRPr="003A4B4D">
        <w:rPr>
          <w:rFonts w:ascii="Arial" w:eastAsia="Calibri" w:hAnsi="Arial" w:cs="Arial"/>
          <w:b/>
          <w:sz w:val="22"/>
          <w:szCs w:val="22"/>
        </w:rPr>
        <w:t>New Business</w:t>
      </w:r>
    </w:p>
    <w:p w14:paraId="3CDA46BC" w14:textId="77777777" w:rsidR="00241BA1" w:rsidRPr="00241BA1" w:rsidRDefault="00241BA1" w:rsidP="00241BA1">
      <w:pPr>
        <w:pStyle w:val="ListParagraph"/>
        <w:spacing w:after="0" w:line="240" w:lineRule="auto"/>
        <w:ind w:left="0"/>
        <w:contextualSpacing/>
        <w:rPr>
          <w:rFonts w:ascii="Arial" w:hAnsi="Arial" w:cs="Arial"/>
          <w:b/>
        </w:rPr>
      </w:pPr>
      <w:r w:rsidRPr="00241BA1">
        <w:rPr>
          <w:rFonts w:ascii="Arial" w:hAnsi="Arial" w:cs="Arial"/>
          <w:bCs/>
        </w:rPr>
        <w:t>Jeremy Neeck and Cindy Anders-Robb to create a confidential state area on the FTA website to view a company listing of cancelled or revoked licenses</w:t>
      </w:r>
    </w:p>
    <w:p w14:paraId="1CD867B3" w14:textId="77777777" w:rsidR="00241BA1" w:rsidRDefault="00241BA1" w:rsidP="000B1A21">
      <w:pPr>
        <w:spacing w:line="20" w:lineRule="atLeast"/>
        <w:rPr>
          <w:rFonts w:ascii="Arial" w:eastAsia="Calibri" w:hAnsi="Arial" w:cs="Arial"/>
          <w:b/>
          <w:sz w:val="22"/>
          <w:szCs w:val="22"/>
        </w:rPr>
      </w:pPr>
    </w:p>
    <w:p w14:paraId="64141469" w14:textId="77777777" w:rsidR="003B3CC9" w:rsidRDefault="003B3CC9" w:rsidP="000B1A21">
      <w:pPr>
        <w:spacing w:line="20" w:lineRule="atLeast"/>
        <w:rPr>
          <w:rFonts w:ascii="Arial" w:eastAsia="Calibri" w:hAnsi="Arial" w:cs="Arial"/>
          <w:b/>
          <w:sz w:val="22"/>
          <w:szCs w:val="22"/>
        </w:rPr>
      </w:pPr>
    </w:p>
    <w:p w14:paraId="350F09DB" w14:textId="77777777" w:rsidR="00685827" w:rsidRPr="003B3CC9" w:rsidRDefault="00685827" w:rsidP="00295339">
      <w:pPr>
        <w:tabs>
          <w:tab w:val="left" w:pos="90"/>
        </w:tabs>
        <w:rPr>
          <w:rFonts w:ascii="Arial" w:hAnsi="Arial" w:cs="Arial"/>
          <w:b/>
          <w:sz w:val="22"/>
          <w:szCs w:val="22"/>
          <w:u w:val="single"/>
        </w:rPr>
      </w:pPr>
      <w:r w:rsidRPr="00094F6D">
        <w:rPr>
          <w:rFonts w:ascii="Arial" w:hAnsi="Arial" w:cs="Arial"/>
          <w:sz w:val="22"/>
          <w:szCs w:val="22"/>
        </w:rPr>
        <w:t xml:space="preserve">The </w:t>
      </w:r>
      <w:r w:rsidRPr="003B3CC9">
        <w:rPr>
          <w:rFonts w:ascii="Arial" w:hAnsi="Arial" w:cs="Arial"/>
          <w:b/>
          <w:sz w:val="22"/>
          <w:szCs w:val="22"/>
          <w:u w:val="single"/>
        </w:rPr>
        <w:t>Forms Management Subcommittee</w:t>
      </w:r>
    </w:p>
    <w:p w14:paraId="1CF9E982" w14:textId="77777777" w:rsidR="00685827" w:rsidRDefault="0083497B" w:rsidP="00295339">
      <w:pPr>
        <w:tabs>
          <w:tab w:val="left" w:pos="90"/>
        </w:tabs>
        <w:rPr>
          <w:rFonts w:ascii="Arial" w:hAnsi="Arial" w:cs="Arial"/>
          <w:sz w:val="22"/>
          <w:szCs w:val="22"/>
        </w:rPr>
      </w:pPr>
      <w:r>
        <w:rPr>
          <w:rFonts w:ascii="Arial" w:hAnsi="Arial" w:cs="Arial"/>
          <w:sz w:val="22"/>
          <w:szCs w:val="22"/>
        </w:rPr>
        <w:t xml:space="preserve">Doug Kleeb (Oregon) and </w:t>
      </w:r>
      <w:r w:rsidR="00685827" w:rsidRPr="00094F6D">
        <w:rPr>
          <w:rFonts w:ascii="Arial" w:hAnsi="Arial" w:cs="Arial"/>
          <w:sz w:val="22"/>
          <w:szCs w:val="22"/>
        </w:rPr>
        <w:t>Jessica McInerny (Cargill) reported that this committee met wit</w:t>
      </w:r>
      <w:r w:rsidR="00725E7A">
        <w:rPr>
          <w:rFonts w:ascii="Arial" w:hAnsi="Arial" w:cs="Arial"/>
          <w:sz w:val="22"/>
          <w:szCs w:val="22"/>
        </w:rPr>
        <w:t>h</w:t>
      </w:r>
      <w:r w:rsidR="00685827" w:rsidRPr="00094F6D">
        <w:rPr>
          <w:rFonts w:ascii="Arial" w:hAnsi="Arial" w:cs="Arial"/>
          <w:sz w:val="22"/>
          <w:szCs w:val="22"/>
        </w:rPr>
        <w:t xml:space="preserve"> Ele</w:t>
      </w:r>
      <w:r w:rsidR="00E031F4" w:rsidRPr="00094F6D">
        <w:rPr>
          <w:rFonts w:ascii="Arial" w:hAnsi="Arial" w:cs="Arial"/>
          <w:sz w:val="22"/>
          <w:szCs w:val="22"/>
        </w:rPr>
        <w:t xml:space="preserve">ctronic Commerce.  There were </w:t>
      </w:r>
      <w:r w:rsidR="00790AE0">
        <w:rPr>
          <w:rFonts w:ascii="Arial" w:hAnsi="Arial" w:cs="Arial"/>
          <w:sz w:val="22"/>
          <w:szCs w:val="22"/>
        </w:rPr>
        <w:t>71</w:t>
      </w:r>
      <w:r w:rsidR="00685827" w:rsidRPr="00094F6D">
        <w:rPr>
          <w:rFonts w:ascii="Arial" w:hAnsi="Arial" w:cs="Arial"/>
          <w:b/>
          <w:sz w:val="22"/>
          <w:szCs w:val="22"/>
        </w:rPr>
        <w:t xml:space="preserve"> </w:t>
      </w:r>
      <w:r w:rsidR="00685827" w:rsidRPr="00094F6D">
        <w:rPr>
          <w:rFonts w:ascii="Arial" w:hAnsi="Arial" w:cs="Arial"/>
          <w:sz w:val="22"/>
          <w:szCs w:val="22"/>
        </w:rPr>
        <w:t>in attendance.  The subcommittee discussed the following:</w:t>
      </w:r>
    </w:p>
    <w:p w14:paraId="3A7FD6A0" w14:textId="77777777" w:rsidR="009C03B4" w:rsidRDefault="009C03B4" w:rsidP="00295339">
      <w:pPr>
        <w:tabs>
          <w:tab w:val="left" w:pos="90"/>
        </w:tabs>
        <w:rPr>
          <w:rFonts w:ascii="Arial" w:hAnsi="Arial" w:cs="Arial"/>
          <w:sz w:val="22"/>
          <w:szCs w:val="22"/>
        </w:rPr>
      </w:pPr>
    </w:p>
    <w:p w14:paraId="55598D05" w14:textId="2809F151" w:rsidR="006527EE" w:rsidRPr="006527EE" w:rsidRDefault="0067535B" w:rsidP="006527EE">
      <w:pPr>
        <w:rPr>
          <w:rFonts w:ascii="Arial" w:eastAsia="Calibri" w:hAnsi="Arial" w:cs="Arial"/>
          <w:sz w:val="22"/>
          <w:szCs w:val="22"/>
        </w:rPr>
      </w:pPr>
      <w:r>
        <w:rPr>
          <w:rFonts w:ascii="Arial" w:eastAsia="Calibri" w:hAnsi="Arial" w:cs="Arial"/>
          <w:b/>
          <w:bCs/>
          <w:sz w:val="22"/>
          <w:szCs w:val="22"/>
        </w:rPr>
        <w:t>Uniformity Book Subschedule Updates</w:t>
      </w:r>
      <w:r w:rsidR="00A46282" w:rsidRPr="00A46282">
        <w:rPr>
          <w:rFonts w:ascii="Arial" w:eastAsia="Calibri" w:hAnsi="Arial" w:cs="Arial"/>
          <w:b/>
          <w:bCs/>
          <w:sz w:val="22"/>
          <w:szCs w:val="22"/>
        </w:rPr>
        <w:t>.</w:t>
      </w:r>
      <w:r w:rsidR="00A46282" w:rsidRPr="00A46282">
        <w:rPr>
          <w:rFonts w:ascii="Arial" w:eastAsia="Calibri" w:hAnsi="Arial" w:cs="Arial"/>
          <w:sz w:val="22"/>
          <w:szCs w:val="22"/>
        </w:rPr>
        <w:br/>
      </w:r>
      <w:r w:rsidR="006527EE" w:rsidRPr="006527EE">
        <w:rPr>
          <w:rFonts w:ascii="Arial" w:eastAsia="Calibri" w:hAnsi="Arial" w:cs="Arial"/>
          <w:sz w:val="22"/>
          <w:szCs w:val="22"/>
        </w:rPr>
        <w:t>Catherine Mitchell from West Virginia will be providing additional details to Jessica McInerny and Christy Dixon regarding what schedules States are currently using in order for us to update Uniformity Guide.  There are only 3 States that have yet to respond, so we will reach out again to each directly in order to update the book for the</w:t>
      </w:r>
      <w:r w:rsidR="006527EE" w:rsidRPr="00A5665A">
        <w:rPr>
          <w:rFonts w:eastAsia="Calibri"/>
          <w:sz w:val="24"/>
          <w:szCs w:val="24"/>
        </w:rPr>
        <w:t xml:space="preserve"> </w:t>
      </w:r>
      <w:r w:rsidR="006527EE" w:rsidRPr="006527EE">
        <w:rPr>
          <w:rFonts w:ascii="Arial" w:eastAsia="Calibri" w:hAnsi="Arial" w:cs="Arial"/>
          <w:sz w:val="22"/>
          <w:szCs w:val="22"/>
        </w:rPr>
        <w:lastRenderedPageBreak/>
        <w:t xml:space="preserve">September 2020 annual meeting.  Schedule 13X is currently being used by the State of </w:t>
      </w:r>
      <w:r w:rsidR="00D1610B" w:rsidRPr="006527EE">
        <w:rPr>
          <w:rFonts w:ascii="Arial" w:eastAsia="Calibri" w:hAnsi="Arial" w:cs="Arial"/>
          <w:sz w:val="22"/>
          <w:szCs w:val="22"/>
        </w:rPr>
        <w:t>Washington;</w:t>
      </w:r>
      <w:r w:rsidR="006527EE" w:rsidRPr="006527EE">
        <w:rPr>
          <w:rFonts w:ascii="Arial" w:eastAsia="Calibri" w:hAnsi="Arial" w:cs="Arial"/>
          <w:sz w:val="22"/>
          <w:szCs w:val="22"/>
        </w:rPr>
        <w:t xml:space="preserve"> however, it has not been approved by the Uniformity Forms subcommittee. It was determined that Doug Kleeb will reach out to Washington to see why they cannot use the methodology on Page 61 of the Book regarding “Products Reclassifications Above the Rack” to track the rebranded dyed biodiesel.  </w:t>
      </w:r>
    </w:p>
    <w:p w14:paraId="6783CAF0" w14:textId="77777777" w:rsidR="006527EE" w:rsidRDefault="006527EE" w:rsidP="0067535B">
      <w:pPr>
        <w:rPr>
          <w:rFonts w:ascii="Arial" w:eastAsia="Calibri" w:hAnsi="Arial" w:cs="Arial"/>
        </w:rPr>
      </w:pPr>
    </w:p>
    <w:p w14:paraId="460D3606" w14:textId="77777777" w:rsidR="00DF6E13" w:rsidRPr="00DF6E13" w:rsidRDefault="00DF6E13" w:rsidP="00DF6E13">
      <w:pPr>
        <w:rPr>
          <w:rFonts w:ascii="Arial" w:eastAsia="Calibri" w:hAnsi="Arial" w:cs="Arial"/>
          <w:sz w:val="22"/>
          <w:szCs w:val="22"/>
        </w:rPr>
      </w:pPr>
      <w:r w:rsidRPr="00DF6E13">
        <w:rPr>
          <w:rFonts w:ascii="Arial" w:eastAsia="Calibri" w:hAnsi="Arial" w:cs="Arial"/>
          <w:b/>
          <w:bCs/>
          <w:sz w:val="22"/>
          <w:szCs w:val="22"/>
        </w:rPr>
        <w:t>Transloader Operator Report and Schedules</w:t>
      </w:r>
      <w:r w:rsidRPr="00DF6E13">
        <w:rPr>
          <w:rFonts w:ascii="Arial" w:eastAsia="Calibri" w:hAnsi="Arial" w:cs="Arial"/>
          <w:sz w:val="22"/>
          <w:szCs w:val="22"/>
        </w:rPr>
        <w:t xml:space="preserve">  </w:t>
      </w:r>
    </w:p>
    <w:p w14:paraId="03DE600C" w14:textId="77777777" w:rsidR="00DF6E13" w:rsidRPr="00DF6E13" w:rsidRDefault="00DF6E13" w:rsidP="00DF6E13">
      <w:pPr>
        <w:rPr>
          <w:rFonts w:ascii="Arial" w:eastAsia="Calibri" w:hAnsi="Arial" w:cs="Arial"/>
          <w:sz w:val="22"/>
          <w:szCs w:val="22"/>
        </w:rPr>
      </w:pPr>
      <w:r w:rsidRPr="00DF6E13">
        <w:rPr>
          <w:rFonts w:ascii="Arial" w:eastAsia="Calibri" w:hAnsi="Arial" w:cs="Arial"/>
          <w:sz w:val="22"/>
          <w:szCs w:val="22"/>
        </w:rPr>
        <w:t xml:space="preserve">A lengthy discussion was had, and we approved the use of 17A, 17B, and 17C for the report in the full committee meeting on Saturday, September 14, 2019.  </w:t>
      </w:r>
    </w:p>
    <w:p w14:paraId="05175400" w14:textId="77777777" w:rsidR="00DF6E13" w:rsidRDefault="00DF6E13" w:rsidP="00DF6E13">
      <w:pPr>
        <w:rPr>
          <w:rFonts w:ascii="Arial" w:eastAsia="Calibri" w:hAnsi="Arial" w:cs="Arial"/>
          <w:sz w:val="22"/>
          <w:szCs w:val="22"/>
        </w:rPr>
      </w:pPr>
    </w:p>
    <w:p w14:paraId="6AFE3AD8" w14:textId="77777777" w:rsidR="00DF6E13" w:rsidRPr="00DF6E13" w:rsidRDefault="00DF6E13" w:rsidP="00DF6E13">
      <w:pPr>
        <w:rPr>
          <w:rFonts w:ascii="Arial" w:eastAsia="Calibri" w:hAnsi="Arial" w:cs="Arial"/>
          <w:sz w:val="22"/>
          <w:szCs w:val="22"/>
        </w:rPr>
      </w:pPr>
      <w:r w:rsidRPr="00DF6E13">
        <w:rPr>
          <w:rFonts w:ascii="Arial" w:eastAsia="Calibri" w:hAnsi="Arial" w:cs="Arial"/>
          <w:sz w:val="22"/>
          <w:szCs w:val="22"/>
        </w:rPr>
        <w:t>The report was re-discussed based on the revisions from the previous days Forms Subcommittee meeting.  After much discussion the report form was approved.</w:t>
      </w:r>
    </w:p>
    <w:p w14:paraId="36246F2C" w14:textId="77777777" w:rsidR="00DF6E13" w:rsidRDefault="00DF6E13" w:rsidP="00DF6E13">
      <w:pPr>
        <w:rPr>
          <w:rFonts w:ascii="Arial" w:eastAsia="Calibri" w:hAnsi="Arial" w:cs="Arial"/>
          <w:sz w:val="22"/>
          <w:szCs w:val="22"/>
        </w:rPr>
      </w:pPr>
    </w:p>
    <w:p w14:paraId="2EC9CAD2" w14:textId="77777777" w:rsidR="00DF6E13" w:rsidRPr="00DF6E13" w:rsidRDefault="00DF6E13" w:rsidP="00DF6E13">
      <w:pPr>
        <w:rPr>
          <w:rFonts w:ascii="Arial" w:eastAsia="Calibri" w:hAnsi="Arial" w:cs="Arial"/>
          <w:sz w:val="22"/>
          <w:szCs w:val="22"/>
        </w:rPr>
      </w:pPr>
      <w:r w:rsidRPr="00DF6E13">
        <w:rPr>
          <w:rFonts w:ascii="Arial" w:eastAsia="Calibri" w:hAnsi="Arial" w:cs="Arial"/>
          <w:sz w:val="22"/>
          <w:szCs w:val="22"/>
        </w:rPr>
        <w:t xml:space="preserve">Thank you to the team members Wendy Thompson, Debi Anderson, Vanessa Olson, Scott Fitzgerald, Wilda Ice, Doug Kleeb, David Hernandez and JD Daniels.  Again, this new report will provide a fit for a gap that we currently have in order to account to for transloaded products.  </w:t>
      </w:r>
    </w:p>
    <w:p w14:paraId="0E7699FB" w14:textId="77777777" w:rsidR="0067535B" w:rsidRDefault="0067535B" w:rsidP="00295339">
      <w:pPr>
        <w:rPr>
          <w:rFonts w:ascii="Arial" w:eastAsia="Calibri" w:hAnsi="Arial" w:cs="Arial"/>
          <w:sz w:val="22"/>
          <w:szCs w:val="22"/>
        </w:rPr>
      </w:pPr>
    </w:p>
    <w:p w14:paraId="1D54AABB" w14:textId="77777777" w:rsidR="003B3CC9" w:rsidRDefault="003B3CC9" w:rsidP="00295339">
      <w:pPr>
        <w:rPr>
          <w:rFonts w:ascii="Arial" w:eastAsia="Calibri" w:hAnsi="Arial" w:cs="Arial"/>
          <w:b/>
          <w:sz w:val="22"/>
          <w:szCs w:val="22"/>
        </w:rPr>
      </w:pPr>
    </w:p>
    <w:p w14:paraId="76FDF4CB" w14:textId="77777777" w:rsidR="0083497B" w:rsidRPr="0083497B" w:rsidRDefault="0083497B" w:rsidP="00295339">
      <w:pPr>
        <w:rPr>
          <w:rFonts w:ascii="Arial" w:eastAsia="Calibri" w:hAnsi="Arial" w:cs="Arial"/>
          <w:b/>
          <w:sz w:val="22"/>
          <w:szCs w:val="22"/>
        </w:rPr>
      </w:pPr>
      <w:r w:rsidRPr="0083497B">
        <w:rPr>
          <w:rFonts w:ascii="Arial" w:eastAsia="Calibri" w:hAnsi="Arial" w:cs="Arial"/>
          <w:b/>
          <w:sz w:val="22"/>
          <w:szCs w:val="22"/>
        </w:rPr>
        <w:t>Vermont Forms Review</w:t>
      </w:r>
    </w:p>
    <w:p w14:paraId="07A4FBF2" w14:textId="77777777" w:rsidR="00DF6E13" w:rsidRPr="00DF6E13" w:rsidRDefault="00DF6E13" w:rsidP="00DF6E13">
      <w:pPr>
        <w:rPr>
          <w:rFonts w:ascii="Arial" w:eastAsia="Calibri" w:hAnsi="Arial" w:cs="Arial"/>
          <w:sz w:val="22"/>
          <w:szCs w:val="22"/>
        </w:rPr>
      </w:pPr>
      <w:r w:rsidRPr="00DF6E13">
        <w:rPr>
          <w:rFonts w:ascii="Arial" w:eastAsia="Calibri" w:hAnsi="Arial" w:cs="Arial"/>
          <w:sz w:val="22"/>
          <w:szCs w:val="22"/>
        </w:rPr>
        <w:t>The State of Vermont is working with FAST to update their motor fuel tax forms and they have asked for assistance from the Uniformity Forms Committee to ensure the changes they make will be considered uniform.  A subcommittee consisting of Doug Kleeb, Peter Steffens, Lee</w:t>
      </w:r>
      <w:r w:rsidRPr="00076E7C">
        <w:rPr>
          <w:rFonts w:eastAsia="Calibri"/>
          <w:sz w:val="24"/>
          <w:szCs w:val="24"/>
        </w:rPr>
        <w:t xml:space="preserve"> </w:t>
      </w:r>
      <w:r w:rsidRPr="00DF6E13">
        <w:rPr>
          <w:rFonts w:ascii="Arial" w:eastAsia="Calibri" w:hAnsi="Arial" w:cs="Arial"/>
          <w:sz w:val="22"/>
          <w:szCs w:val="22"/>
        </w:rPr>
        <w:t>Gonzalez, and David Hernandez</w:t>
      </w:r>
      <w:r w:rsidRPr="00076E7C">
        <w:rPr>
          <w:rFonts w:eastAsia="Calibri"/>
          <w:sz w:val="24"/>
          <w:szCs w:val="24"/>
        </w:rPr>
        <w:t xml:space="preserve"> </w:t>
      </w:r>
      <w:r w:rsidRPr="00DF6E13">
        <w:rPr>
          <w:rFonts w:ascii="Arial" w:eastAsia="Calibri" w:hAnsi="Arial" w:cs="Arial"/>
          <w:sz w:val="22"/>
          <w:szCs w:val="22"/>
        </w:rPr>
        <w:lastRenderedPageBreak/>
        <w:t xml:space="preserve">provided Jordan Villa from the State of Vermont and Evan Moore (FAST) in this endeavor.    Additional feedback was provided during the meeting, and the authority to approve the forms was granted to the subcommittee as they will begin testing in November with a rollout date of May 2020.  Since the State of Vermont will not be able to attend the annual conference this year an award was presented to them for their continued work with the Uniformity committee to ensure that their new forms are Uniform. </w:t>
      </w:r>
    </w:p>
    <w:p w14:paraId="5F62317A" w14:textId="77777777" w:rsidR="00DF6E13" w:rsidRDefault="00DF6E13" w:rsidP="0083497B">
      <w:pPr>
        <w:spacing w:line="276" w:lineRule="auto"/>
        <w:rPr>
          <w:rFonts w:ascii="Arial" w:eastAsia="Calibri" w:hAnsi="Arial" w:cs="Arial"/>
        </w:rPr>
      </w:pPr>
    </w:p>
    <w:p w14:paraId="551108DC" w14:textId="77777777" w:rsidR="00E94F71" w:rsidRPr="00E94F71" w:rsidRDefault="00E94F71" w:rsidP="001F79FA">
      <w:pPr>
        <w:rPr>
          <w:rFonts w:ascii="Arial" w:eastAsia="Calibri" w:hAnsi="Arial" w:cs="Arial"/>
          <w:sz w:val="22"/>
          <w:szCs w:val="22"/>
        </w:rPr>
      </w:pPr>
      <w:r w:rsidRPr="00E94F71">
        <w:rPr>
          <w:rFonts w:ascii="Arial" w:eastAsia="Calibri" w:hAnsi="Arial" w:cs="Arial"/>
          <w:sz w:val="22"/>
          <w:szCs w:val="22"/>
        </w:rPr>
        <w:t xml:space="preserve">Discussion was had on product authorization and the discussion is to be continued in the Communication and Coordination Subcommittee.  </w:t>
      </w:r>
    </w:p>
    <w:p w14:paraId="098DBD36" w14:textId="77777777" w:rsidR="00E94F71" w:rsidRDefault="00E94F71" w:rsidP="00E94F71">
      <w:pPr>
        <w:rPr>
          <w:rFonts w:ascii="Arial" w:eastAsia="Calibri" w:hAnsi="Arial" w:cs="Arial"/>
          <w:b/>
          <w:bCs/>
          <w:sz w:val="22"/>
          <w:szCs w:val="22"/>
        </w:rPr>
      </w:pPr>
    </w:p>
    <w:p w14:paraId="1DA07991" w14:textId="1CD92897" w:rsidR="00E94F71" w:rsidRPr="00E94F71" w:rsidRDefault="00E94F71" w:rsidP="00E94F71">
      <w:pPr>
        <w:rPr>
          <w:rFonts w:ascii="Arial" w:eastAsia="Calibri" w:hAnsi="Arial" w:cs="Arial"/>
          <w:b/>
          <w:bCs/>
          <w:sz w:val="22"/>
          <w:szCs w:val="22"/>
        </w:rPr>
      </w:pPr>
      <w:r w:rsidRPr="00E94F71">
        <w:rPr>
          <w:rFonts w:ascii="Arial" w:eastAsia="Calibri" w:hAnsi="Arial" w:cs="Arial"/>
          <w:b/>
          <w:bCs/>
          <w:sz w:val="22"/>
          <w:szCs w:val="22"/>
        </w:rPr>
        <w:t>Alternative Jet Fuel</w:t>
      </w:r>
      <w:r w:rsidRPr="00E94F71">
        <w:rPr>
          <w:rFonts w:ascii="Arial" w:eastAsia="Calibri" w:hAnsi="Arial" w:cs="Arial"/>
          <w:b/>
          <w:bCs/>
          <w:sz w:val="22"/>
          <w:szCs w:val="22"/>
        </w:rPr>
        <w:br/>
      </w:r>
      <w:r w:rsidR="00D1610B">
        <w:rPr>
          <w:rFonts w:ascii="Arial" w:eastAsia="Calibri" w:hAnsi="Arial" w:cs="Arial"/>
          <w:sz w:val="22"/>
          <w:szCs w:val="22"/>
        </w:rPr>
        <w:t>Brenda Jo</w:t>
      </w:r>
      <w:r w:rsidRPr="00E94F71">
        <w:rPr>
          <w:rFonts w:ascii="Arial" w:eastAsia="Calibri" w:hAnsi="Arial" w:cs="Arial"/>
          <w:sz w:val="22"/>
          <w:szCs w:val="22"/>
        </w:rPr>
        <w:t xml:space="preserve"> Beck from Avfuel discussed the new NEAT jet fuel that they are blending.  The FAA considers the NEAT jet fuel as aviation fuel under ASTM 1655, so it was decided that until a State decides to tax it differently we will not assign a product code.  Wilda Ice from the State of North Carolina will do some additional research on the differences between alternative jet fuel and renewable jet fuel.  </w:t>
      </w:r>
    </w:p>
    <w:p w14:paraId="306464F3" w14:textId="77777777" w:rsidR="00E94F71" w:rsidRPr="00E94F71" w:rsidRDefault="00E94F71" w:rsidP="00E94F71">
      <w:pPr>
        <w:rPr>
          <w:rFonts w:ascii="Arial" w:eastAsia="Calibri" w:hAnsi="Arial" w:cs="Arial"/>
          <w:sz w:val="22"/>
          <w:szCs w:val="22"/>
        </w:rPr>
      </w:pPr>
      <w:r w:rsidRPr="00E94F71">
        <w:rPr>
          <w:rFonts w:ascii="Arial" w:eastAsia="Calibri" w:hAnsi="Arial" w:cs="Arial"/>
          <w:sz w:val="22"/>
          <w:szCs w:val="22"/>
        </w:rPr>
        <w:t xml:space="preserve">Discussion was had on a potential name change for Uniformity to be more reflective of what we do.  Everyone is asked to email Jessica McInerny with their suggestions for the name change and we will discuss when we meet in January 2020.  </w:t>
      </w:r>
    </w:p>
    <w:p w14:paraId="16819DBD" w14:textId="77777777" w:rsidR="00E94F71" w:rsidRDefault="00E94F71" w:rsidP="0083497B">
      <w:pPr>
        <w:spacing w:line="276" w:lineRule="auto"/>
        <w:rPr>
          <w:rFonts w:ascii="Arial" w:eastAsia="Calibri" w:hAnsi="Arial" w:cs="Arial"/>
        </w:rPr>
      </w:pPr>
    </w:p>
    <w:p w14:paraId="058D1EE0" w14:textId="77777777" w:rsidR="00E94F71" w:rsidRPr="00C10076" w:rsidRDefault="00E94F71" w:rsidP="00E94F71">
      <w:pPr>
        <w:jc w:val="center"/>
        <w:rPr>
          <w:rFonts w:ascii="Arial" w:hAnsi="Arial" w:cs="Arial"/>
          <w:b/>
          <w:sz w:val="22"/>
          <w:szCs w:val="22"/>
          <w:u w:val="single"/>
        </w:rPr>
      </w:pPr>
      <w:r w:rsidRPr="00C10076">
        <w:rPr>
          <w:rFonts w:ascii="Arial" w:hAnsi="Arial" w:cs="Arial"/>
          <w:b/>
          <w:sz w:val="22"/>
          <w:szCs w:val="22"/>
          <w:highlight w:val="yellow"/>
          <w:u w:val="single"/>
        </w:rPr>
        <w:t>Approved by the Full Committee</w:t>
      </w:r>
    </w:p>
    <w:p w14:paraId="11E6283B" w14:textId="77777777" w:rsidR="00E94F71" w:rsidRPr="008361CA" w:rsidRDefault="00E94F71" w:rsidP="00E94F71">
      <w:pPr>
        <w:jc w:val="center"/>
        <w:rPr>
          <w:rFonts w:ascii="Arial" w:hAnsi="Arial" w:cs="Arial"/>
          <w:b/>
          <w:sz w:val="22"/>
          <w:szCs w:val="22"/>
          <w:u w:val="single"/>
        </w:rPr>
      </w:pPr>
    </w:p>
    <w:p w14:paraId="45A22365" w14:textId="77777777" w:rsidR="00E94F71" w:rsidRPr="00E94F71" w:rsidRDefault="00E94F71" w:rsidP="00E94F71">
      <w:pPr>
        <w:rPr>
          <w:rFonts w:ascii="Arial" w:hAnsi="Arial" w:cs="Arial"/>
          <w:sz w:val="22"/>
          <w:szCs w:val="22"/>
        </w:rPr>
      </w:pPr>
      <w:r w:rsidRPr="00E94F71">
        <w:rPr>
          <w:rFonts w:ascii="Arial" w:hAnsi="Arial" w:cs="Arial"/>
          <w:sz w:val="22"/>
          <w:szCs w:val="22"/>
        </w:rPr>
        <w:t>The following Schedules:</w:t>
      </w:r>
    </w:p>
    <w:p w14:paraId="7834A9DD" w14:textId="77777777" w:rsidR="00E94F71" w:rsidRPr="00E94F71" w:rsidRDefault="00E94F71" w:rsidP="00E94F71">
      <w:pPr>
        <w:rPr>
          <w:rFonts w:ascii="Arial" w:hAnsi="Arial" w:cs="Arial"/>
          <w:sz w:val="22"/>
          <w:szCs w:val="22"/>
        </w:rPr>
      </w:pPr>
      <w:r w:rsidRPr="00E94F71">
        <w:rPr>
          <w:rFonts w:ascii="Arial" w:hAnsi="Arial" w:cs="Arial"/>
          <w:sz w:val="22"/>
          <w:szCs w:val="22"/>
        </w:rPr>
        <w:lastRenderedPageBreak/>
        <w:t>17A-Transloader Operator Schedule of Receipts</w:t>
      </w:r>
    </w:p>
    <w:p w14:paraId="17656AC4" w14:textId="77777777" w:rsidR="00E94F71" w:rsidRPr="00E94F71" w:rsidRDefault="00E94F71" w:rsidP="00E94F71">
      <w:pPr>
        <w:rPr>
          <w:rFonts w:ascii="Arial" w:hAnsi="Arial" w:cs="Arial"/>
          <w:sz w:val="22"/>
          <w:szCs w:val="22"/>
        </w:rPr>
      </w:pPr>
      <w:r w:rsidRPr="00E94F71">
        <w:rPr>
          <w:rFonts w:ascii="Arial" w:hAnsi="Arial" w:cs="Arial"/>
          <w:sz w:val="22"/>
          <w:szCs w:val="22"/>
        </w:rPr>
        <w:t>17B-Transloader Operator Schedule of Disbursements</w:t>
      </w:r>
    </w:p>
    <w:p w14:paraId="28BD8ED6" w14:textId="77777777" w:rsidR="00E94F71" w:rsidRPr="00E94F71" w:rsidRDefault="00E94F71" w:rsidP="00E94F71">
      <w:pPr>
        <w:rPr>
          <w:rFonts w:ascii="Arial" w:hAnsi="Arial" w:cs="Arial"/>
          <w:sz w:val="22"/>
          <w:szCs w:val="22"/>
        </w:rPr>
      </w:pPr>
      <w:r w:rsidRPr="00E94F71">
        <w:rPr>
          <w:rFonts w:ascii="Arial" w:hAnsi="Arial" w:cs="Arial"/>
          <w:sz w:val="22"/>
          <w:szCs w:val="22"/>
        </w:rPr>
        <w:t>17C-Transloader Operator Schedule of Inventories</w:t>
      </w:r>
    </w:p>
    <w:p w14:paraId="0B1D72F9" w14:textId="77777777" w:rsidR="00E94F71" w:rsidRPr="00E94F71" w:rsidRDefault="00E94F71" w:rsidP="00E94F71">
      <w:pPr>
        <w:rPr>
          <w:rFonts w:ascii="Arial" w:hAnsi="Arial" w:cs="Arial"/>
          <w:sz w:val="22"/>
          <w:szCs w:val="22"/>
        </w:rPr>
      </w:pPr>
    </w:p>
    <w:p w14:paraId="03D07C06" w14:textId="77777777" w:rsidR="00E94F71" w:rsidRPr="00E94F71" w:rsidRDefault="00E94F71" w:rsidP="00E94F71">
      <w:pPr>
        <w:rPr>
          <w:rFonts w:ascii="Arial" w:hAnsi="Arial" w:cs="Arial"/>
          <w:sz w:val="22"/>
          <w:szCs w:val="22"/>
        </w:rPr>
      </w:pPr>
      <w:r w:rsidRPr="00E94F71">
        <w:rPr>
          <w:rFonts w:ascii="Arial" w:hAnsi="Arial" w:cs="Arial"/>
          <w:sz w:val="22"/>
          <w:szCs w:val="22"/>
        </w:rPr>
        <w:t>Transloader Operator Report</w:t>
      </w:r>
    </w:p>
    <w:p w14:paraId="7032A32E" w14:textId="77777777" w:rsidR="00E94F71" w:rsidRDefault="00E94F71" w:rsidP="0083497B">
      <w:pPr>
        <w:spacing w:line="276" w:lineRule="auto"/>
        <w:rPr>
          <w:rFonts w:ascii="Arial" w:eastAsia="Calibri" w:hAnsi="Arial" w:cs="Arial"/>
        </w:rPr>
      </w:pPr>
    </w:p>
    <w:p w14:paraId="61AB13F8" w14:textId="77777777" w:rsidR="00685827" w:rsidRPr="00094F6D" w:rsidRDefault="00685827" w:rsidP="00295339">
      <w:pPr>
        <w:tabs>
          <w:tab w:val="left" w:pos="90"/>
        </w:tabs>
        <w:rPr>
          <w:rFonts w:ascii="Arial" w:hAnsi="Arial" w:cs="Arial"/>
          <w:sz w:val="22"/>
          <w:szCs w:val="22"/>
        </w:rPr>
      </w:pPr>
      <w:r w:rsidRPr="00FE2039">
        <w:rPr>
          <w:rFonts w:ascii="Arial" w:hAnsi="Arial" w:cs="Arial"/>
          <w:sz w:val="22"/>
          <w:szCs w:val="22"/>
          <w:u w:val="single"/>
        </w:rPr>
        <w:t>The</w:t>
      </w:r>
      <w:r w:rsidRPr="00094F6D">
        <w:rPr>
          <w:rFonts w:ascii="Arial" w:hAnsi="Arial" w:cs="Arial"/>
          <w:b/>
          <w:sz w:val="22"/>
          <w:szCs w:val="22"/>
          <w:u w:val="single"/>
        </w:rPr>
        <w:t xml:space="preserve"> Electronic Commerce Subcommittee</w:t>
      </w:r>
    </w:p>
    <w:p w14:paraId="7B29FF76" w14:textId="77777777" w:rsidR="00685827" w:rsidRDefault="00A25CC8" w:rsidP="00295339">
      <w:pPr>
        <w:tabs>
          <w:tab w:val="left" w:pos="90"/>
        </w:tabs>
        <w:rPr>
          <w:rFonts w:ascii="Arial" w:hAnsi="Arial" w:cs="Arial"/>
          <w:sz w:val="22"/>
          <w:szCs w:val="22"/>
        </w:rPr>
      </w:pPr>
      <w:r>
        <w:rPr>
          <w:rFonts w:ascii="Arial" w:hAnsi="Arial" w:cs="Arial"/>
          <w:sz w:val="22"/>
          <w:szCs w:val="22"/>
        </w:rPr>
        <w:t>In the absen</w:t>
      </w:r>
      <w:r w:rsidR="00CE7F52">
        <w:rPr>
          <w:rFonts w:ascii="Arial" w:hAnsi="Arial" w:cs="Arial"/>
          <w:sz w:val="22"/>
          <w:szCs w:val="22"/>
        </w:rPr>
        <w:t>c</w:t>
      </w:r>
      <w:r>
        <w:rPr>
          <w:rFonts w:ascii="Arial" w:hAnsi="Arial" w:cs="Arial"/>
          <w:sz w:val="22"/>
          <w:szCs w:val="22"/>
        </w:rPr>
        <w:t>e</w:t>
      </w:r>
      <w:r w:rsidR="00CE7F52">
        <w:rPr>
          <w:rFonts w:ascii="Arial" w:hAnsi="Arial" w:cs="Arial"/>
          <w:sz w:val="22"/>
          <w:szCs w:val="22"/>
        </w:rPr>
        <w:t xml:space="preserve"> of </w:t>
      </w:r>
      <w:r w:rsidR="00576FB9">
        <w:rPr>
          <w:rFonts w:ascii="Arial" w:hAnsi="Arial" w:cs="Arial"/>
          <w:sz w:val="22"/>
          <w:szCs w:val="22"/>
        </w:rPr>
        <w:t>Mike Hanson (CA)</w:t>
      </w:r>
      <w:r w:rsidR="0083497B">
        <w:rPr>
          <w:rFonts w:ascii="Arial" w:hAnsi="Arial" w:cs="Arial"/>
          <w:sz w:val="22"/>
          <w:szCs w:val="22"/>
        </w:rPr>
        <w:t>,</w:t>
      </w:r>
      <w:r w:rsidR="00576FB9">
        <w:rPr>
          <w:rFonts w:ascii="Arial" w:hAnsi="Arial" w:cs="Arial"/>
          <w:sz w:val="22"/>
          <w:szCs w:val="22"/>
        </w:rPr>
        <w:t xml:space="preserve"> </w:t>
      </w:r>
      <w:r w:rsidR="00836491">
        <w:rPr>
          <w:rFonts w:ascii="Arial" w:hAnsi="Arial" w:cs="Arial"/>
          <w:sz w:val="22"/>
          <w:szCs w:val="22"/>
        </w:rPr>
        <w:t>Gene Holland</w:t>
      </w:r>
      <w:r w:rsidR="00685827" w:rsidRPr="00094F6D">
        <w:rPr>
          <w:rFonts w:ascii="Arial" w:hAnsi="Arial" w:cs="Arial"/>
          <w:sz w:val="22"/>
          <w:szCs w:val="22"/>
        </w:rPr>
        <w:t xml:space="preserve"> (</w:t>
      </w:r>
      <w:r w:rsidR="00836491">
        <w:rPr>
          <w:rFonts w:ascii="Arial" w:hAnsi="Arial" w:cs="Arial"/>
          <w:sz w:val="22"/>
          <w:szCs w:val="22"/>
        </w:rPr>
        <w:t>P66</w:t>
      </w:r>
      <w:r w:rsidR="00685827" w:rsidRPr="00094F6D">
        <w:rPr>
          <w:rFonts w:ascii="Arial" w:hAnsi="Arial" w:cs="Arial"/>
          <w:sz w:val="22"/>
          <w:szCs w:val="22"/>
        </w:rPr>
        <w:t>)</w:t>
      </w:r>
      <w:r w:rsidR="00CE7F52">
        <w:rPr>
          <w:rFonts w:ascii="Arial" w:hAnsi="Arial" w:cs="Arial"/>
          <w:sz w:val="22"/>
          <w:szCs w:val="22"/>
        </w:rPr>
        <w:t xml:space="preserve"> reported</w:t>
      </w:r>
      <w:r w:rsidR="00341C7C" w:rsidRPr="00094F6D">
        <w:rPr>
          <w:rFonts w:ascii="Arial" w:hAnsi="Arial" w:cs="Arial"/>
          <w:sz w:val="22"/>
          <w:szCs w:val="22"/>
        </w:rPr>
        <w:t xml:space="preserve"> there were </w:t>
      </w:r>
      <w:r w:rsidR="009C2471" w:rsidRPr="0083497B">
        <w:rPr>
          <w:rFonts w:ascii="Arial" w:hAnsi="Arial" w:cs="Arial"/>
          <w:b/>
          <w:sz w:val="22"/>
          <w:szCs w:val="22"/>
        </w:rPr>
        <w:t>1</w:t>
      </w:r>
      <w:r w:rsidR="00FB6C7F">
        <w:rPr>
          <w:rFonts w:ascii="Arial" w:hAnsi="Arial" w:cs="Arial"/>
          <w:b/>
          <w:sz w:val="22"/>
          <w:szCs w:val="22"/>
        </w:rPr>
        <w:t>0</w:t>
      </w:r>
      <w:r w:rsidR="00402C59">
        <w:rPr>
          <w:rFonts w:ascii="Arial" w:hAnsi="Arial" w:cs="Arial"/>
          <w:b/>
          <w:sz w:val="22"/>
          <w:szCs w:val="22"/>
        </w:rPr>
        <w:t xml:space="preserve"> </w:t>
      </w:r>
      <w:r w:rsidR="00685827" w:rsidRPr="00094F6D">
        <w:rPr>
          <w:rFonts w:ascii="Arial" w:hAnsi="Arial" w:cs="Arial"/>
          <w:sz w:val="22"/>
          <w:szCs w:val="22"/>
        </w:rPr>
        <w:t>in attendance.  The subcommittee discussed the following:</w:t>
      </w:r>
    </w:p>
    <w:p w14:paraId="153A4110" w14:textId="77777777" w:rsidR="00576FB9" w:rsidRDefault="00576FB9" w:rsidP="00295339">
      <w:pPr>
        <w:rPr>
          <w:rFonts w:ascii="Arial" w:hAnsi="Arial" w:cs="Arial"/>
          <w:b/>
          <w:bCs/>
          <w:sz w:val="22"/>
          <w:szCs w:val="22"/>
        </w:rPr>
      </w:pPr>
    </w:p>
    <w:p w14:paraId="76DECB91" w14:textId="77777777" w:rsidR="00CE7F52" w:rsidRPr="00CE7F52" w:rsidRDefault="0083497B" w:rsidP="00295339">
      <w:pPr>
        <w:rPr>
          <w:rFonts w:ascii="Arial" w:hAnsi="Arial" w:cs="Arial"/>
          <w:b/>
          <w:sz w:val="22"/>
          <w:szCs w:val="22"/>
        </w:rPr>
      </w:pPr>
      <w:r>
        <w:rPr>
          <w:rFonts w:ascii="Arial" w:hAnsi="Arial" w:cs="Arial"/>
          <w:b/>
          <w:bCs/>
          <w:sz w:val="22"/>
          <w:szCs w:val="22"/>
        </w:rPr>
        <w:t>Fuels XML Schema Changes</w:t>
      </w:r>
    </w:p>
    <w:p w14:paraId="5C3461D3" w14:textId="77777777" w:rsidR="000A6254" w:rsidRPr="000A6254" w:rsidRDefault="000A6254" w:rsidP="000A6254">
      <w:pPr>
        <w:rPr>
          <w:rFonts w:ascii="Arial" w:hAnsi="Arial" w:cs="Arial"/>
          <w:sz w:val="24"/>
          <w:szCs w:val="24"/>
        </w:rPr>
      </w:pPr>
      <w:r w:rsidRPr="000A6254">
        <w:rPr>
          <w:rFonts w:ascii="Arial" w:hAnsi="Arial" w:cs="Arial"/>
          <w:sz w:val="22"/>
          <w:szCs w:val="22"/>
        </w:rPr>
        <w:t>The XML schema changes approved by the committee at the Oklahoma City meeting have received preliminary approval from E-Standards</w:t>
      </w:r>
    </w:p>
    <w:p w14:paraId="6099C812" w14:textId="77777777" w:rsidR="000A6254" w:rsidRDefault="000A6254" w:rsidP="0083497B">
      <w:pPr>
        <w:rPr>
          <w:rFonts w:ascii="Arial" w:hAnsi="Arial" w:cs="Arial"/>
        </w:rPr>
      </w:pPr>
    </w:p>
    <w:p w14:paraId="069D5460" w14:textId="77777777" w:rsidR="00541285" w:rsidRPr="00541285" w:rsidRDefault="00541285" w:rsidP="00541285">
      <w:pPr>
        <w:rPr>
          <w:rFonts w:ascii="Arial" w:hAnsi="Arial" w:cs="Arial"/>
          <w:b/>
          <w:sz w:val="22"/>
          <w:szCs w:val="22"/>
        </w:rPr>
      </w:pPr>
      <w:r w:rsidRPr="00541285">
        <w:rPr>
          <w:rFonts w:ascii="Arial" w:hAnsi="Arial" w:cs="Arial"/>
          <w:b/>
          <w:bCs/>
          <w:sz w:val="22"/>
          <w:szCs w:val="22"/>
        </w:rPr>
        <w:t>X12 EDI Guide Evaluation for North Carolina</w:t>
      </w:r>
    </w:p>
    <w:p w14:paraId="5CBAA7B0" w14:textId="77777777" w:rsidR="00541285" w:rsidRPr="00541285" w:rsidRDefault="00541285" w:rsidP="00541285">
      <w:pPr>
        <w:rPr>
          <w:rFonts w:ascii="Arial" w:hAnsi="Arial" w:cs="Arial"/>
          <w:sz w:val="22"/>
          <w:szCs w:val="22"/>
        </w:rPr>
      </w:pPr>
      <w:r w:rsidRPr="00541285">
        <w:rPr>
          <w:rFonts w:ascii="Arial" w:hAnsi="Arial" w:cs="Arial"/>
          <w:sz w:val="22"/>
          <w:szCs w:val="22"/>
        </w:rPr>
        <w:t>The State of North Carolina XML schema and Xpath document submitted for evaluation were found to be substantially compliant to the FTA uniformity reporting standards by a unanimous vote.  The Uniformity Book and the Motor Fuel Electronic Filing Guide will be updated to reflect the April 2019 FTA approved date.</w:t>
      </w:r>
    </w:p>
    <w:p w14:paraId="7FBFE958" w14:textId="77777777" w:rsidR="00DE6B91" w:rsidRDefault="00DE6B91" w:rsidP="0083497B">
      <w:pPr>
        <w:rPr>
          <w:rFonts w:ascii="Arial" w:hAnsi="Arial" w:cs="Arial"/>
        </w:rPr>
      </w:pPr>
    </w:p>
    <w:p w14:paraId="0067D015" w14:textId="77777777" w:rsidR="00EE147C" w:rsidRPr="00EE147C" w:rsidRDefault="00EE147C" w:rsidP="00295339">
      <w:pPr>
        <w:rPr>
          <w:rFonts w:ascii="Arial" w:hAnsi="Arial" w:cs="Arial"/>
          <w:b/>
          <w:sz w:val="22"/>
          <w:szCs w:val="22"/>
        </w:rPr>
      </w:pPr>
      <w:r w:rsidRPr="00EE147C">
        <w:rPr>
          <w:rFonts w:ascii="Arial" w:hAnsi="Arial" w:cs="Arial"/>
          <w:b/>
          <w:sz w:val="22"/>
          <w:szCs w:val="22"/>
        </w:rPr>
        <w:t>IRS Move to XML</w:t>
      </w:r>
    </w:p>
    <w:p w14:paraId="29A65387" w14:textId="77777777" w:rsidR="00EE147C" w:rsidRPr="00BE7394" w:rsidRDefault="00EE147C" w:rsidP="00EE147C">
      <w:pPr>
        <w:rPr>
          <w:rFonts w:ascii="Arial" w:hAnsi="Arial" w:cs="Arial"/>
        </w:rPr>
      </w:pPr>
      <w:r w:rsidRPr="00BE7394">
        <w:rPr>
          <w:rFonts w:ascii="Arial" w:hAnsi="Arial" w:cs="Arial"/>
        </w:rPr>
        <w:t>No action taken – The group will continue to monitor and be ready to provide support to IRS on this pending project.  The proposed project is to move from IRS 4030 X12 map to XML for ExSTARS reporting.</w:t>
      </w:r>
    </w:p>
    <w:p w14:paraId="6CDF27BA" w14:textId="77777777" w:rsidR="00A07041" w:rsidRPr="00EE147C" w:rsidRDefault="00A07041" w:rsidP="00EE147C">
      <w:pPr>
        <w:rPr>
          <w:rFonts w:ascii="Arial" w:hAnsi="Arial" w:cs="Arial"/>
          <w:sz w:val="22"/>
          <w:szCs w:val="22"/>
        </w:rPr>
      </w:pPr>
    </w:p>
    <w:p w14:paraId="4803EFF3" w14:textId="77777777" w:rsidR="00EE147C" w:rsidRPr="00EE147C" w:rsidRDefault="00EE147C" w:rsidP="00EE147C">
      <w:pPr>
        <w:rPr>
          <w:rFonts w:ascii="Arial" w:hAnsi="Arial" w:cs="Arial"/>
          <w:b/>
          <w:sz w:val="22"/>
          <w:szCs w:val="22"/>
        </w:rPr>
      </w:pPr>
      <w:r w:rsidRPr="00EE147C">
        <w:rPr>
          <w:rFonts w:ascii="Arial" w:hAnsi="Arial" w:cs="Arial"/>
          <w:b/>
          <w:sz w:val="22"/>
          <w:szCs w:val="22"/>
        </w:rPr>
        <w:t>Emerging Technologies</w:t>
      </w:r>
    </w:p>
    <w:p w14:paraId="5A190DF9" w14:textId="77777777" w:rsidR="00BE7394" w:rsidRPr="00BE7394" w:rsidRDefault="00BE7394" w:rsidP="00EE147C">
      <w:pPr>
        <w:rPr>
          <w:rFonts w:ascii="Arial" w:hAnsi="Arial" w:cs="Arial"/>
        </w:rPr>
      </w:pPr>
      <w:r w:rsidRPr="00BE7394">
        <w:rPr>
          <w:rFonts w:ascii="Arial" w:hAnsi="Arial" w:cs="Arial"/>
        </w:rPr>
        <w:t xml:space="preserve">Block chain was discussed as means for reporting fuel transaction. It continues to be the mostly likely emerging technology to impact our </w:t>
      </w:r>
      <w:r w:rsidRPr="00BE7394">
        <w:rPr>
          <w:rFonts w:ascii="Arial" w:hAnsi="Arial" w:cs="Arial"/>
        </w:rPr>
        <w:lastRenderedPageBreak/>
        <w:t>industry. Will continue to</w:t>
      </w:r>
      <w:r w:rsidRPr="00200BD5">
        <w:rPr>
          <w:sz w:val="24"/>
          <w:szCs w:val="24"/>
        </w:rPr>
        <w:t xml:space="preserve"> </w:t>
      </w:r>
      <w:r w:rsidRPr="00BE7394">
        <w:rPr>
          <w:rFonts w:ascii="Arial" w:hAnsi="Arial" w:cs="Arial"/>
        </w:rPr>
        <w:t>Monitor and report to the Uniformity Committee on emerging technologies that could be utilized in motor fuel filings.</w:t>
      </w:r>
    </w:p>
    <w:p w14:paraId="0E39FB5A" w14:textId="77777777" w:rsidR="00EE147C" w:rsidRPr="00EE147C" w:rsidRDefault="00EE147C" w:rsidP="00EE147C">
      <w:pPr>
        <w:rPr>
          <w:rFonts w:ascii="Arial" w:hAnsi="Arial" w:cs="Arial"/>
          <w:sz w:val="22"/>
          <w:szCs w:val="22"/>
        </w:rPr>
      </w:pPr>
    </w:p>
    <w:p w14:paraId="616C62C4" w14:textId="77777777" w:rsidR="00EE147C" w:rsidRPr="00EE147C" w:rsidRDefault="00EE147C" w:rsidP="00EE147C">
      <w:pPr>
        <w:rPr>
          <w:rFonts w:ascii="Arial" w:hAnsi="Arial" w:cs="Arial"/>
          <w:b/>
          <w:sz w:val="22"/>
          <w:szCs w:val="22"/>
        </w:rPr>
      </w:pPr>
      <w:r w:rsidRPr="00EE147C">
        <w:rPr>
          <w:rFonts w:ascii="Arial" w:hAnsi="Arial" w:cs="Arial"/>
          <w:b/>
          <w:sz w:val="22"/>
          <w:szCs w:val="22"/>
        </w:rPr>
        <w:t>Best Practices Document-XML Implementation</w:t>
      </w:r>
    </w:p>
    <w:p w14:paraId="1615E674" w14:textId="77777777" w:rsidR="00541285" w:rsidRPr="00541285" w:rsidRDefault="00541285" w:rsidP="00541285">
      <w:pPr>
        <w:rPr>
          <w:rFonts w:ascii="Arial" w:hAnsi="Arial" w:cs="Arial"/>
          <w:sz w:val="22"/>
          <w:szCs w:val="22"/>
        </w:rPr>
      </w:pPr>
      <w:r w:rsidRPr="00541285">
        <w:rPr>
          <w:rFonts w:ascii="Arial" w:hAnsi="Arial" w:cs="Arial"/>
          <w:sz w:val="22"/>
          <w:szCs w:val="22"/>
        </w:rPr>
        <w:t xml:space="preserve">The best practices document for electronic filing will be discussed at the next meeting in January, 2020. </w:t>
      </w:r>
    </w:p>
    <w:p w14:paraId="61369D2C" w14:textId="77777777" w:rsidR="00541285" w:rsidRDefault="00541285" w:rsidP="00BE7394">
      <w:pPr>
        <w:rPr>
          <w:rFonts w:ascii="Arial" w:hAnsi="Arial" w:cs="Arial"/>
        </w:rPr>
      </w:pPr>
    </w:p>
    <w:p w14:paraId="07388132" w14:textId="77777777" w:rsidR="00EE147C" w:rsidRPr="00EE147C" w:rsidRDefault="00EE147C" w:rsidP="00EE147C">
      <w:pPr>
        <w:rPr>
          <w:rFonts w:ascii="Arial" w:hAnsi="Arial" w:cs="Arial"/>
          <w:b/>
          <w:sz w:val="22"/>
          <w:szCs w:val="22"/>
        </w:rPr>
      </w:pPr>
      <w:r w:rsidRPr="00EE147C">
        <w:rPr>
          <w:rFonts w:ascii="Arial" w:hAnsi="Arial" w:cs="Arial"/>
          <w:b/>
          <w:sz w:val="22"/>
          <w:szCs w:val="22"/>
        </w:rPr>
        <w:t>XPath Document</w:t>
      </w:r>
    </w:p>
    <w:p w14:paraId="1DC11755" w14:textId="77777777" w:rsidR="00541285" w:rsidRPr="00541285" w:rsidRDefault="00541285" w:rsidP="00541285">
      <w:pPr>
        <w:rPr>
          <w:rFonts w:ascii="Arial" w:hAnsi="Arial" w:cs="Arial"/>
          <w:sz w:val="22"/>
          <w:szCs w:val="22"/>
        </w:rPr>
      </w:pPr>
      <w:r w:rsidRPr="00541285">
        <w:rPr>
          <w:rFonts w:ascii="Arial" w:hAnsi="Arial" w:cs="Arial"/>
          <w:sz w:val="22"/>
          <w:szCs w:val="22"/>
        </w:rPr>
        <w:t>Was not discussed at this meeting.</w:t>
      </w:r>
    </w:p>
    <w:p w14:paraId="13A8EC40" w14:textId="77777777" w:rsidR="00541285" w:rsidRDefault="00541285" w:rsidP="00EE147C">
      <w:pPr>
        <w:rPr>
          <w:rFonts w:ascii="Arial" w:hAnsi="Arial" w:cs="Arial"/>
        </w:rPr>
      </w:pPr>
    </w:p>
    <w:p w14:paraId="527C1AF5" w14:textId="77777777" w:rsidR="00EE147C" w:rsidRPr="00EE147C" w:rsidRDefault="00EE147C" w:rsidP="00EE147C">
      <w:pPr>
        <w:rPr>
          <w:rFonts w:ascii="Arial" w:hAnsi="Arial" w:cs="Arial"/>
          <w:b/>
          <w:sz w:val="22"/>
          <w:szCs w:val="22"/>
        </w:rPr>
      </w:pPr>
      <w:r w:rsidRPr="00EE147C">
        <w:rPr>
          <w:rFonts w:ascii="Arial" w:hAnsi="Arial" w:cs="Arial"/>
          <w:b/>
          <w:sz w:val="22"/>
          <w:szCs w:val="22"/>
        </w:rPr>
        <w:t>XML Schema Export Data</w:t>
      </w:r>
    </w:p>
    <w:p w14:paraId="7E22FC52" w14:textId="77777777" w:rsidR="00EE147C" w:rsidRPr="00BE7394" w:rsidRDefault="00BE7394" w:rsidP="00EE147C">
      <w:pPr>
        <w:rPr>
          <w:rFonts w:ascii="Arial" w:hAnsi="Arial" w:cs="Arial"/>
        </w:rPr>
      </w:pPr>
      <w:r w:rsidRPr="00BE7394">
        <w:rPr>
          <w:rFonts w:ascii="Arial" w:hAnsi="Arial" w:cs="Arial"/>
        </w:rPr>
        <w:t>Was not discussed at this meeting.</w:t>
      </w:r>
    </w:p>
    <w:p w14:paraId="1F36D565" w14:textId="77777777" w:rsidR="00EE147C" w:rsidRPr="00EE147C" w:rsidRDefault="00EE147C" w:rsidP="00EE147C">
      <w:pPr>
        <w:rPr>
          <w:rFonts w:ascii="Arial" w:hAnsi="Arial" w:cs="Arial"/>
          <w:sz w:val="22"/>
          <w:szCs w:val="22"/>
        </w:rPr>
      </w:pPr>
    </w:p>
    <w:p w14:paraId="15A5440F" w14:textId="77777777" w:rsidR="00EE147C" w:rsidRPr="00EE147C" w:rsidRDefault="00EE147C" w:rsidP="00EE147C">
      <w:pPr>
        <w:rPr>
          <w:rFonts w:ascii="Arial" w:hAnsi="Arial" w:cs="Arial"/>
          <w:b/>
          <w:sz w:val="22"/>
          <w:szCs w:val="22"/>
        </w:rPr>
      </w:pPr>
      <w:r w:rsidRPr="00EE147C">
        <w:rPr>
          <w:rFonts w:ascii="Arial" w:hAnsi="Arial" w:cs="Arial"/>
          <w:b/>
          <w:sz w:val="22"/>
          <w:szCs w:val="22"/>
        </w:rPr>
        <w:t>Electronic Commerce Survey</w:t>
      </w:r>
    </w:p>
    <w:p w14:paraId="0030A80E" w14:textId="77777777" w:rsidR="00541285" w:rsidRPr="00541285" w:rsidRDefault="00541285" w:rsidP="00541285">
      <w:pPr>
        <w:rPr>
          <w:rFonts w:ascii="Arial" w:hAnsi="Arial" w:cs="Arial"/>
          <w:sz w:val="24"/>
          <w:szCs w:val="24"/>
        </w:rPr>
      </w:pPr>
      <w:r w:rsidRPr="00541285">
        <w:rPr>
          <w:rFonts w:ascii="Arial" w:hAnsi="Arial" w:cs="Arial"/>
          <w:sz w:val="22"/>
          <w:szCs w:val="22"/>
        </w:rPr>
        <w:t>There were no changes to the Electronic Commerce survey questions or format.  The survey will be emailed to the States in October, 2019.</w:t>
      </w:r>
    </w:p>
    <w:p w14:paraId="65ABC1D4" w14:textId="77777777" w:rsidR="00541285" w:rsidRDefault="00541285" w:rsidP="00EE147C">
      <w:pPr>
        <w:rPr>
          <w:rFonts w:ascii="Arial" w:hAnsi="Arial" w:cs="Arial"/>
        </w:rPr>
      </w:pPr>
    </w:p>
    <w:p w14:paraId="0937CA52" w14:textId="77777777" w:rsidR="00EE147C" w:rsidRPr="00EE147C" w:rsidRDefault="00EE147C" w:rsidP="00EE147C">
      <w:pPr>
        <w:rPr>
          <w:rFonts w:ascii="Arial" w:hAnsi="Arial" w:cs="Arial"/>
          <w:b/>
          <w:sz w:val="22"/>
          <w:szCs w:val="22"/>
        </w:rPr>
      </w:pPr>
      <w:r w:rsidRPr="00EE147C">
        <w:rPr>
          <w:rFonts w:ascii="Arial" w:hAnsi="Arial" w:cs="Arial"/>
          <w:b/>
          <w:sz w:val="22"/>
          <w:szCs w:val="22"/>
        </w:rPr>
        <w:t>New Business</w:t>
      </w:r>
    </w:p>
    <w:p w14:paraId="3C5967A8" w14:textId="77777777" w:rsidR="00417ABB" w:rsidRPr="00417ABB" w:rsidRDefault="00417ABB" w:rsidP="00417ABB">
      <w:pPr>
        <w:rPr>
          <w:rFonts w:ascii="Arial" w:hAnsi="Arial" w:cs="Arial"/>
          <w:sz w:val="24"/>
          <w:szCs w:val="24"/>
        </w:rPr>
      </w:pPr>
      <w:r w:rsidRPr="00417ABB">
        <w:rPr>
          <w:rFonts w:ascii="Arial" w:hAnsi="Arial" w:cs="Arial"/>
          <w:sz w:val="22"/>
          <w:szCs w:val="22"/>
        </w:rPr>
        <w:t>The impact of the E-Standards change to the base XML schema of adding the option to report ITIN to FEIN and SSN was discussed. It was determined it would not be a significant change to the Motor Fuel schema. The States can continue to limit TIN to FEIN and SSN.</w:t>
      </w:r>
    </w:p>
    <w:p w14:paraId="4CEA76E4" w14:textId="77777777" w:rsidR="00417ABB" w:rsidRDefault="00417ABB" w:rsidP="00BE7394">
      <w:pPr>
        <w:rPr>
          <w:rFonts w:ascii="Arial" w:hAnsi="Arial" w:cs="Arial"/>
        </w:rPr>
      </w:pPr>
    </w:p>
    <w:p w14:paraId="59DFE104" w14:textId="77777777" w:rsidR="00685827" w:rsidRPr="000A660F" w:rsidRDefault="00685827" w:rsidP="000B1A21">
      <w:pPr>
        <w:tabs>
          <w:tab w:val="left" w:pos="90"/>
        </w:tabs>
        <w:spacing w:line="20" w:lineRule="atLeast"/>
        <w:rPr>
          <w:rFonts w:ascii="Arial" w:hAnsi="Arial" w:cs="Arial"/>
          <w:b/>
          <w:sz w:val="22"/>
          <w:szCs w:val="22"/>
          <w:u w:val="single"/>
        </w:rPr>
      </w:pPr>
      <w:r w:rsidRPr="000A660F">
        <w:rPr>
          <w:rFonts w:ascii="Arial" w:hAnsi="Arial" w:cs="Arial"/>
          <w:sz w:val="22"/>
          <w:szCs w:val="22"/>
          <w:u w:val="single"/>
        </w:rPr>
        <w:t>The</w:t>
      </w:r>
      <w:r w:rsidRPr="000A660F">
        <w:rPr>
          <w:rFonts w:ascii="Arial" w:hAnsi="Arial" w:cs="Arial"/>
          <w:b/>
          <w:sz w:val="22"/>
          <w:szCs w:val="22"/>
          <w:u w:val="single"/>
        </w:rPr>
        <w:t xml:space="preserve"> Communication and Coordination Subcommittee</w:t>
      </w:r>
    </w:p>
    <w:p w14:paraId="7CC84EA2" w14:textId="77777777" w:rsidR="00685827" w:rsidRPr="00094F6D" w:rsidRDefault="00203043" w:rsidP="000B1A21">
      <w:pPr>
        <w:tabs>
          <w:tab w:val="left" w:pos="90"/>
        </w:tabs>
        <w:spacing w:line="20" w:lineRule="atLeast"/>
        <w:rPr>
          <w:rFonts w:ascii="Arial" w:hAnsi="Arial" w:cs="Arial"/>
          <w:sz w:val="22"/>
          <w:szCs w:val="22"/>
        </w:rPr>
      </w:pPr>
      <w:r>
        <w:rPr>
          <w:rFonts w:ascii="Arial" w:hAnsi="Arial" w:cs="Arial"/>
          <w:sz w:val="22"/>
          <w:szCs w:val="22"/>
        </w:rPr>
        <w:t xml:space="preserve">Christy Dixon (OK) and </w:t>
      </w:r>
      <w:r w:rsidR="007E1250" w:rsidRPr="00094F6D">
        <w:rPr>
          <w:rFonts w:ascii="Arial" w:hAnsi="Arial" w:cs="Arial"/>
          <w:sz w:val="22"/>
          <w:szCs w:val="22"/>
        </w:rPr>
        <w:t>Lauren Branch</w:t>
      </w:r>
      <w:r w:rsidR="00695710" w:rsidRPr="00094F6D">
        <w:rPr>
          <w:rFonts w:ascii="Arial" w:hAnsi="Arial" w:cs="Arial"/>
          <w:sz w:val="22"/>
          <w:szCs w:val="22"/>
        </w:rPr>
        <w:t xml:space="preserve"> (ExxonMobil)</w:t>
      </w:r>
      <w:r w:rsidR="00685827" w:rsidRPr="00094F6D">
        <w:rPr>
          <w:rFonts w:ascii="Arial" w:hAnsi="Arial" w:cs="Arial"/>
          <w:sz w:val="22"/>
          <w:szCs w:val="22"/>
        </w:rPr>
        <w:t xml:space="preserve"> repo</w:t>
      </w:r>
      <w:r w:rsidR="005D3D3C" w:rsidRPr="00094F6D">
        <w:rPr>
          <w:rFonts w:ascii="Arial" w:hAnsi="Arial" w:cs="Arial"/>
          <w:sz w:val="22"/>
          <w:szCs w:val="22"/>
        </w:rPr>
        <w:t xml:space="preserve">rted there were </w:t>
      </w:r>
      <w:r w:rsidR="00B67234" w:rsidRPr="00B67234">
        <w:rPr>
          <w:rFonts w:ascii="Arial" w:hAnsi="Arial" w:cs="Arial"/>
          <w:b/>
          <w:sz w:val="22"/>
          <w:szCs w:val="22"/>
        </w:rPr>
        <w:t>57</w:t>
      </w:r>
      <w:r w:rsidR="00685827" w:rsidRPr="00094F6D">
        <w:rPr>
          <w:rFonts w:ascii="Arial" w:hAnsi="Arial" w:cs="Arial"/>
          <w:sz w:val="22"/>
          <w:szCs w:val="22"/>
        </w:rPr>
        <w:t xml:space="preserve"> in attendance.  </w:t>
      </w:r>
    </w:p>
    <w:p w14:paraId="2B7DAA8B" w14:textId="77777777" w:rsidR="00685827" w:rsidRPr="00094F6D" w:rsidRDefault="00685827" w:rsidP="000B1A21">
      <w:pPr>
        <w:tabs>
          <w:tab w:val="left" w:pos="90"/>
        </w:tabs>
        <w:spacing w:line="20" w:lineRule="atLeast"/>
        <w:jc w:val="both"/>
        <w:rPr>
          <w:rFonts w:ascii="Arial" w:hAnsi="Arial" w:cs="Arial"/>
          <w:sz w:val="22"/>
          <w:szCs w:val="22"/>
        </w:rPr>
      </w:pPr>
    </w:p>
    <w:p w14:paraId="0F045C8F" w14:textId="77777777" w:rsidR="00685827" w:rsidRPr="00094F6D" w:rsidRDefault="00685827" w:rsidP="000B1A21">
      <w:pPr>
        <w:tabs>
          <w:tab w:val="left" w:pos="90"/>
        </w:tabs>
        <w:spacing w:line="20" w:lineRule="atLeast"/>
        <w:rPr>
          <w:rFonts w:ascii="Arial" w:hAnsi="Arial" w:cs="Arial"/>
          <w:sz w:val="22"/>
          <w:szCs w:val="22"/>
        </w:rPr>
      </w:pPr>
      <w:r w:rsidRPr="00094F6D">
        <w:rPr>
          <w:rFonts w:ascii="Arial" w:hAnsi="Arial" w:cs="Arial"/>
          <w:sz w:val="22"/>
          <w:szCs w:val="22"/>
        </w:rPr>
        <w:t xml:space="preserve">The subcommittee discussed the following and the </w:t>
      </w:r>
      <w:r w:rsidR="00B67234">
        <w:rPr>
          <w:rFonts w:ascii="Arial" w:hAnsi="Arial" w:cs="Arial"/>
          <w:sz w:val="22"/>
          <w:szCs w:val="22"/>
        </w:rPr>
        <w:t>September</w:t>
      </w:r>
      <w:r w:rsidR="00B6797F">
        <w:rPr>
          <w:rFonts w:ascii="Arial" w:hAnsi="Arial" w:cs="Arial"/>
          <w:sz w:val="22"/>
          <w:szCs w:val="22"/>
        </w:rPr>
        <w:t>, 201</w:t>
      </w:r>
      <w:r w:rsidR="00CE3BE0">
        <w:rPr>
          <w:rFonts w:ascii="Arial" w:hAnsi="Arial" w:cs="Arial"/>
          <w:sz w:val="22"/>
          <w:szCs w:val="22"/>
        </w:rPr>
        <w:t>9</w:t>
      </w:r>
      <w:r w:rsidR="00402C59">
        <w:rPr>
          <w:rFonts w:ascii="Arial" w:hAnsi="Arial" w:cs="Arial"/>
          <w:sz w:val="22"/>
          <w:szCs w:val="22"/>
        </w:rPr>
        <w:t xml:space="preserve"> Un</w:t>
      </w:r>
      <w:r w:rsidRPr="00094F6D">
        <w:rPr>
          <w:rFonts w:ascii="Arial" w:hAnsi="Arial" w:cs="Arial"/>
          <w:i/>
          <w:sz w:val="22"/>
          <w:szCs w:val="22"/>
        </w:rPr>
        <w:t>iformer</w:t>
      </w:r>
      <w:r w:rsidRPr="00094F6D">
        <w:rPr>
          <w:rFonts w:ascii="Arial" w:hAnsi="Arial" w:cs="Arial"/>
          <w:sz w:val="22"/>
          <w:szCs w:val="22"/>
        </w:rPr>
        <w:t xml:space="preserve"> was distributed.</w:t>
      </w:r>
    </w:p>
    <w:p w14:paraId="355F870F" w14:textId="77777777" w:rsidR="0041642F" w:rsidRPr="00094F6D" w:rsidRDefault="0041642F" w:rsidP="000B1A21">
      <w:pPr>
        <w:tabs>
          <w:tab w:val="left" w:pos="90"/>
        </w:tabs>
        <w:spacing w:line="20" w:lineRule="atLeast"/>
        <w:rPr>
          <w:rFonts w:ascii="Arial" w:hAnsi="Arial" w:cs="Arial"/>
          <w:sz w:val="22"/>
          <w:szCs w:val="22"/>
        </w:rPr>
      </w:pPr>
    </w:p>
    <w:p w14:paraId="2CCD0B44" w14:textId="77777777" w:rsidR="00203043" w:rsidRDefault="00203043" w:rsidP="000B1A21">
      <w:pPr>
        <w:spacing w:line="20" w:lineRule="atLeast"/>
        <w:rPr>
          <w:rFonts w:ascii="Arial" w:hAnsi="Arial" w:cs="Arial"/>
          <w:b/>
          <w:sz w:val="22"/>
          <w:szCs w:val="22"/>
        </w:rPr>
      </w:pPr>
      <w:r>
        <w:rPr>
          <w:rFonts w:ascii="Arial" w:hAnsi="Arial" w:cs="Arial"/>
          <w:b/>
          <w:sz w:val="22"/>
          <w:szCs w:val="22"/>
        </w:rPr>
        <w:t>20</w:t>
      </w:r>
      <w:r w:rsidR="00B67234">
        <w:rPr>
          <w:rFonts w:ascii="Arial" w:hAnsi="Arial" w:cs="Arial"/>
          <w:b/>
          <w:sz w:val="22"/>
          <w:szCs w:val="22"/>
        </w:rPr>
        <w:t>20</w:t>
      </w:r>
      <w:r>
        <w:rPr>
          <w:rFonts w:ascii="Arial" w:hAnsi="Arial" w:cs="Arial"/>
          <w:b/>
          <w:sz w:val="22"/>
          <w:szCs w:val="22"/>
        </w:rPr>
        <w:t xml:space="preserve"> </w:t>
      </w:r>
      <w:r w:rsidR="0041642F" w:rsidRPr="00094F6D">
        <w:rPr>
          <w:rFonts w:ascii="Arial" w:hAnsi="Arial" w:cs="Arial"/>
          <w:b/>
          <w:sz w:val="22"/>
          <w:szCs w:val="22"/>
        </w:rPr>
        <w:t xml:space="preserve">Motor Fuel Tax Information by State </w:t>
      </w:r>
      <w:r>
        <w:rPr>
          <w:rFonts w:ascii="Arial" w:hAnsi="Arial" w:cs="Arial"/>
          <w:b/>
          <w:sz w:val="22"/>
          <w:szCs w:val="22"/>
        </w:rPr>
        <w:t>Book</w:t>
      </w:r>
    </w:p>
    <w:p w14:paraId="5135E7C0" w14:textId="77777777" w:rsidR="000071C1" w:rsidRPr="000071C1" w:rsidRDefault="000071C1" w:rsidP="000071C1">
      <w:pPr>
        <w:rPr>
          <w:rFonts w:ascii="Arial" w:eastAsia="Calibri" w:hAnsi="Arial" w:cs="Arial"/>
          <w:sz w:val="22"/>
          <w:szCs w:val="22"/>
          <w:lang w:eastAsia="ja-JP"/>
        </w:rPr>
      </w:pPr>
      <w:r w:rsidRPr="000071C1">
        <w:rPr>
          <w:rFonts w:ascii="Arial" w:eastAsia="Calibri" w:hAnsi="Arial" w:cs="Arial"/>
          <w:sz w:val="22"/>
          <w:szCs w:val="22"/>
          <w:lang w:eastAsia="ja-JP"/>
        </w:rPr>
        <w:t>Revisions/Additions to the 2020 Motor Fuel Information by State Book were discussed. The</w:t>
      </w:r>
      <w:r w:rsidRPr="006859F1">
        <w:rPr>
          <w:rFonts w:eastAsia="Calibri"/>
          <w:sz w:val="24"/>
          <w:szCs w:val="24"/>
          <w:lang w:eastAsia="ja-JP"/>
        </w:rPr>
        <w:t xml:space="preserve"> </w:t>
      </w:r>
      <w:r w:rsidRPr="000071C1">
        <w:rPr>
          <w:rFonts w:ascii="Arial" w:eastAsia="Calibri" w:hAnsi="Arial" w:cs="Arial"/>
          <w:sz w:val="22"/>
          <w:szCs w:val="22"/>
          <w:lang w:eastAsia="ja-JP"/>
        </w:rPr>
        <w:lastRenderedPageBreak/>
        <w:t>committee voted to add following question to the book:</w:t>
      </w:r>
    </w:p>
    <w:p w14:paraId="1C08857F" w14:textId="77777777" w:rsidR="000071C1" w:rsidRPr="000071C1" w:rsidRDefault="000071C1" w:rsidP="000071C1">
      <w:pPr>
        <w:numPr>
          <w:ilvl w:val="0"/>
          <w:numId w:val="29"/>
        </w:numPr>
        <w:rPr>
          <w:rFonts w:ascii="Arial" w:eastAsia="Calibri" w:hAnsi="Arial" w:cs="Arial"/>
          <w:sz w:val="22"/>
          <w:szCs w:val="22"/>
          <w:lang w:eastAsia="ja-JP"/>
        </w:rPr>
      </w:pPr>
      <w:r w:rsidRPr="000071C1">
        <w:rPr>
          <w:rFonts w:ascii="Arial" w:eastAsia="Calibri" w:hAnsi="Arial" w:cs="Arial"/>
          <w:sz w:val="22"/>
          <w:szCs w:val="22"/>
          <w:lang w:eastAsia="ja-JP"/>
        </w:rPr>
        <w:t xml:space="preserve">What entities are exempt / excluded in your state? Please cite the statutory reference. </w:t>
      </w:r>
    </w:p>
    <w:p w14:paraId="0DF61D53" w14:textId="77777777" w:rsidR="000071C1" w:rsidRPr="000071C1" w:rsidRDefault="000071C1" w:rsidP="000071C1">
      <w:pPr>
        <w:rPr>
          <w:rFonts w:ascii="Arial" w:eastAsia="Calibri" w:hAnsi="Arial" w:cs="Arial"/>
          <w:sz w:val="22"/>
          <w:szCs w:val="22"/>
          <w:lang w:eastAsia="ja-JP"/>
        </w:rPr>
      </w:pPr>
    </w:p>
    <w:p w14:paraId="35CFB7DE" w14:textId="77777777" w:rsidR="000071C1" w:rsidRPr="000071C1" w:rsidRDefault="000071C1" w:rsidP="000071C1">
      <w:pPr>
        <w:rPr>
          <w:rFonts w:ascii="Arial" w:eastAsia="Calibri" w:hAnsi="Arial" w:cs="Arial"/>
          <w:sz w:val="22"/>
          <w:szCs w:val="22"/>
          <w:lang w:eastAsia="ja-JP"/>
        </w:rPr>
      </w:pPr>
      <w:r w:rsidRPr="000071C1">
        <w:rPr>
          <w:rFonts w:ascii="Arial" w:eastAsia="Calibri" w:hAnsi="Arial" w:cs="Arial"/>
          <w:sz w:val="22"/>
          <w:szCs w:val="22"/>
          <w:lang w:eastAsia="ja-JP"/>
        </w:rPr>
        <w:t xml:space="preserve">No additional questions were brought forward. </w:t>
      </w:r>
    </w:p>
    <w:p w14:paraId="7CCD9AC2" w14:textId="77777777" w:rsidR="00B67234" w:rsidRPr="000071C1" w:rsidRDefault="00B67234" w:rsidP="002C197A">
      <w:pPr>
        <w:rPr>
          <w:rFonts w:ascii="Arial" w:eastAsia="Calibri" w:hAnsi="Arial" w:cs="Arial"/>
          <w:sz w:val="22"/>
          <w:szCs w:val="22"/>
          <w:lang w:eastAsia="ja-JP"/>
        </w:rPr>
      </w:pPr>
    </w:p>
    <w:p w14:paraId="76B6FFE1" w14:textId="77777777" w:rsidR="00051134" w:rsidRDefault="002C197A" w:rsidP="002C197A">
      <w:pPr>
        <w:rPr>
          <w:rFonts w:ascii="Arial" w:eastAsia="Calibri" w:hAnsi="Arial" w:cs="Arial"/>
          <w:b/>
          <w:sz w:val="22"/>
          <w:szCs w:val="22"/>
          <w:lang w:eastAsia="ja-JP"/>
        </w:rPr>
      </w:pPr>
      <w:r w:rsidRPr="002C197A">
        <w:rPr>
          <w:rFonts w:ascii="Arial" w:eastAsia="Calibri" w:hAnsi="Arial" w:cs="Arial"/>
          <w:b/>
          <w:sz w:val="22"/>
          <w:szCs w:val="22"/>
          <w:lang w:eastAsia="ja-JP"/>
        </w:rPr>
        <w:t xml:space="preserve">Model Legislation </w:t>
      </w:r>
    </w:p>
    <w:p w14:paraId="6583613C" w14:textId="77777777" w:rsidR="00051134" w:rsidRPr="00051134" w:rsidRDefault="00051134" w:rsidP="00051134">
      <w:pPr>
        <w:rPr>
          <w:rFonts w:ascii="Arial" w:eastAsia="Calibri" w:hAnsi="Arial" w:cs="Arial"/>
          <w:sz w:val="22"/>
          <w:szCs w:val="22"/>
          <w:lang w:eastAsia="ja-JP"/>
        </w:rPr>
      </w:pPr>
      <w:r w:rsidRPr="00051134">
        <w:rPr>
          <w:rFonts w:ascii="Arial" w:eastAsia="Calibri" w:hAnsi="Arial" w:cs="Arial"/>
          <w:sz w:val="22"/>
          <w:szCs w:val="22"/>
          <w:lang w:eastAsia="ja-JP"/>
        </w:rPr>
        <w:t xml:space="preserve">Discussion around Model Legislation to require transload locations to become licensed and report their transactions will be tabled until January 2020 meeting. </w:t>
      </w:r>
    </w:p>
    <w:p w14:paraId="7C36166E" w14:textId="77777777" w:rsidR="00051134" w:rsidRDefault="00051134" w:rsidP="002C197A">
      <w:pPr>
        <w:rPr>
          <w:rFonts w:ascii="Arial" w:eastAsia="Calibri" w:hAnsi="Arial" w:cs="Arial"/>
          <w:b/>
          <w:sz w:val="22"/>
          <w:szCs w:val="22"/>
          <w:lang w:eastAsia="ja-JP"/>
        </w:rPr>
      </w:pPr>
    </w:p>
    <w:p w14:paraId="42077FC8" w14:textId="77777777" w:rsidR="00C10076" w:rsidRPr="00C10076" w:rsidRDefault="00C10076" w:rsidP="00C10076">
      <w:pPr>
        <w:rPr>
          <w:rFonts w:ascii="Arial" w:eastAsia="Calibri" w:hAnsi="Arial" w:cs="Arial"/>
          <w:b/>
          <w:sz w:val="22"/>
          <w:szCs w:val="22"/>
          <w:lang w:eastAsia="ja-JP"/>
        </w:rPr>
      </w:pPr>
      <w:r w:rsidRPr="00C10076">
        <w:rPr>
          <w:rFonts w:ascii="Arial" w:eastAsia="Calibri" w:hAnsi="Arial" w:cs="Arial"/>
          <w:b/>
          <w:sz w:val="22"/>
          <w:szCs w:val="22"/>
          <w:lang w:eastAsia="ja-JP"/>
        </w:rPr>
        <w:t>Definitions</w:t>
      </w:r>
    </w:p>
    <w:p w14:paraId="34BE0562" w14:textId="77777777" w:rsidR="00C10076" w:rsidRPr="00C10076" w:rsidRDefault="00C10076" w:rsidP="00C10076">
      <w:pPr>
        <w:rPr>
          <w:rFonts w:ascii="Arial" w:eastAsia="Calibri" w:hAnsi="Arial" w:cs="Arial"/>
          <w:sz w:val="22"/>
          <w:szCs w:val="22"/>
          <w:lang w:eastAsia="ja-JP"/>
        </w:rPr>
      </w:pPr>
      <w:r w:rsidRPr="00C10076">
        <w:rPr>
          <w:rFonts w:ascii="Arial" w:eastAsia="Calibri" w:hAnsi="Arial" w:cs="Arial"/>
          <w:sz w:val="22"/>
          <w:szCs w:val="22"/>
          <w:lang w:eastAsia="ja-JP"/>
        </w:rPr>
        <w:t>The committee approved the following definition for Transloader Operator to be added to the Uniformity Book:</w:t>
      </w:r>
    </w:p>
    <w:p w14:paraId="78E13F63" w14:textId="77777777" w:rsidR="00C10076" w:rsidRPr="00C10076" w:rsidRDefault="00C10076" w:rsidP="00C10076">
      <w:pPr>
        <w:numPr>
          <w:ilvl w:val="0"/>
          <w:numId w:val="30"/>
        </w:numPr>
        <w:contextualSpacing/>
        <w:rPr>
          <w:rFonts w:ascii="Arial" w:eastAsia="Calibri" w:hAnsi="Arial" w:cs="Arial"/>
          <w:sz w:val="22"/>
          <w:szCs w:val="22"/>
          <w:lang w:eastAsia="ja-JP"/>
        </w:rPr>
      </w:pPr>
      <w:r w:rsidRPr="00C10076">
        <w:rPr>
          <w:rFonts w:ascii="Arial" w:eastAsia="Calibri" w:hAnsi="Arial" w:cs="Arial"/>
          <w:sz w:val="22"/>
          <w:szCs w:val="22"/>
          <w:lang w:eastAsia="ja-JP"/>
        </w:rPr>
        <w:t>Transloader Operator-Person that engages in the process of transferring product from one mode of transportation to another.</w:t>
      </w:r>
    </w:p>
    <w:p w14:paraId="7449C168" w14:textId="77777777" w:rsidR="002C197A" w:rsidRDefault="002C197A" w:rsidP="002C197A">
      <w:pPr>
        <w:rPr>
          <w:rFonts w:ascii="Arial" w:eastAsia="Calibri" w:hAnsi="Arial" w:cs="Arial"/>
          <w:lang w:eastAsia="ja-JP"/>
        </w:rPr>
      </w:pPr>
    </w:p>
    <w:p w14:paraId="4C8DAA24" w14:textId="77777777" w:rsidR="00C10076" w:rsidRPr="00C10076" w:rsidRDefault="00C10076" w:rsidP="00C10076">
      <w:pPr>
        <w:rPr>
          <w:rFonts w:ascii="Arial" w:eastAsia="Calibri" w:hAnsi="Arial" w:cs="Arial"/>
          <w:sz w:val="22"/>
          <w:szCs w:val="22"/>
          <w:lang w:eastAsia="ja-JP"/>
        </w:rPr>
      </w:pPr>
      <w:r w:rsidRPr="00C10076">
        <w:rPr>
          <w:rFonts w:ascii="Arial" w:eastAsia="Calibri" w:hAnsi="Arial" w:cs="Arial"/>
          <w:sz w:val="22"/>
          <w:szCs w:val="22"/>
          <w:lang w:eastAsia="ja-JP"/>
        </w:rPr>
        <w:t>A subcommittee was formed to identify which product codes listed in the Uniformity book are without definitions.  Subcommittee members are: Donna Alderman, Lauren Branch, Britney Davis, Lee Gonzalez, Emilda Santiesteban and Tina Whitehead. Depending on the number of definitions needed this may be an ongoing discussion at upcoming meetings.</w:t>
      </w:r>
    </w:p>
    <w:p w14:paraId="71C50E8D" w14:textId="77777777" w:rsidR="00C10076" w:rsidRPr="00C10076" w:rsidRDefault="00C10076" w:rsidP="00C10076">
      <w:pPr>
        <w:rPr>
          <w:rFonts w:ascii="Arial" w:eastAsia="Calibri" w:hAnsi="Arial" w:cs="Arial"/>
          <w:b/>
          <w:sz w:val="22"/>
          <w:szCs w:val="22"/>
          <w:lang w:eastAsia="ja-JP"/>
        </w:rPr>
      </w:pPr>
    </w:p>
    <w:p w14:paraId="2FCC3182" w14:textId="77777777" w:rsidR="00C10076" w:rsidRPr="00C10076" w:rsidRDefault="00C10076" w:rsidP="00C10076">
      <w:pPr>
        <w:rPr>
          <w:rFonts w:ascii="Arial" w:eastAsia="Calibri" w:hAnsi="Arial" w:cs="Arial"/>
          <w:sz w:val="22"/>
          <w:szCs w:val="22"/>
          <w:lang w:eastAsia="ja-JP"/>
        </w:rPr>
      </w:pPr>
      <w:r w:rsidRPr="00C10076">
        <w:rPr>
          <w:rFonts w:ascii="Arial" w:eastAsia="Calibri" w:hAnsi="Arial" w:cs="Arial"/>
          <w:sz w:val="22"/>
          <w:szCs w:val="22"/>
          <w:lang w:eastAsia="ja-JP"/>
        </w:rPr>
        <w:t>There was a discussion around new products entering the market. Synthetic ethanol and Isobutanol. Wilda Ice provided details for synthetic ethanol and will further research the product and its usability on highways; discussion will continue January 2020. Jessica McInerny provided</w:t>
      </w:r>
      <w:r w:rsidRPr="00B0798E">
        <w:rPr>
          <w:rFonts w:eastAsia="Calibri"/>
          <w:sz w:val="24"/>
          <w:szCs w:val="24"/>
          <w:lang w:eastAsia="ja-JP"/>
        </w:rPr>
        <w:t xml:space="preserve"> </w:t>
      </w:r>
      <w:r w:rsidRPr="00C10076">
        <w:rPr>
          <w:rFonts w:ascii="Arial" w:eastAsia="Calibri" w:hAnsi="Arial" w:cs="Arial"/>
          <w:sz w:val="22"/>
          <w:szCs w:val="22"/>
          <w:lang w:eastAsia="ja-JP"/>
        </w:rPr>
        <w:lastRenderedPageBreak/>
        <w:t xml:space="preserve">definition of Isobutanol and a discussion was held to determine if there was a need for a product code. Wilda Ice will further research isobutanol to discuss at the January 2020 meeting. </w:t>
      </w:r>
    </w:p>
    <w:p w14:paraId="47940C7C" w14:textId="77777777" w:rsidR="00C10076" w:rsidRDefault="00C10076" w:rsidP="00C10076">
      <w:pPr>
        <w:rPr>
          <w:rFonts w:eastAsia="Calibri"/>
          <w:sz w:val="24"/>
          <w:szCs w:val="24"/>
          <w:lang w:eastAsia="ja-JP"/>
        </w:rPr>
      </w:pPr>
    </w:p>
    <w:p w14:paraId="15AFDD19" w14:textId="77777777" w:rsidR="00C10076" w:rsidRPr="00C10076" w:rsidRDefault="00C10076" w:rsidP="00C10076">
      <w:pPr>
        <w:rPr>
          <w:rFonts w:ascii="Arial" w:eastAsia="Calibri" w:hAnsi="Arial" w:cs="Arial"/>
          <w:sz w:val="22"/>
          <w:szCs w:val="22"/>
          <w:lang w:eastAsia="ja-JP"/>
        </w:rPr>
      </w:pPr>
      <w:r w:rsidRPr="00C10076">
        <w:rPr>
          <w:rFonts w:ascii="Arial" w:eastAsia="Calibri" w:hAnsi="Arial" w:cs="Arial"/>
          <w:sz w:val="22"/>
          <w:szCs w:val="22"/>
          <w:lang w:eastAsia="ja-JP"/>
        </w:rPr>
        <w:t>There was a discussion concerning “Product Authorizations”.  It was decided that more information needs to be obtained concerning “Product Authorizations”.</w:t>
      </w:r>
    </w:p>
    <w:p w14:paraId="16C1B8B7" w14:textId="77777777" w:rsidR="00C10076" w:rsidRPr="004873FB" w:rsidRDefault="00C10076" w:rsidP="00C10076">
      <w:pPr>
        <w:rPr>
          <w:rFonts w:eastAsia="Calibri"/>
          <w:sz w:val="24"/>
          <w:szCs w:val="24"/>
          <w:lang w:eastAsia="ja-JP"/>
        </w:rPr>
      </w:pPr>
    </w:p>
    <w:p w14:paraId="20D7F38A" w14:textId="77777777" w:rsidR="00CE3BE0" w:rsidRDefault="00CE3BE0" w:rsidP="00CE3BE0">
      <w:pPr>
        <w:spacing w:line="20" w:lineRule="atLeast"/>
        <w:jc w:val="center"/>
        <w:rPr>
          <w:rFonts w:ascii="Arial" w:eastAsia="Calibri" w:hAnsi="Arial" w:cs="Arial"/>
          <w:b/>
          <w:sz w:val="22"/>
          <w:szCs w:val="22"/>
          <w:lang w:eastAsia="ja-JP"/>
        </w:rPr>
      </w:pPr>
      <w:r w:rsidRPr="00CE3BE0">
        <w:rPr>
          <w:rFonts w:ascii="Arial" w:eastAsia="Calibri" w:hAnsi="Arial" w:cs="Arial"/>
          <w:b/>
          <w:sz w:val="22"/>
          <w:szCs w:val="22"/>
          <w:highlight w:val="yellow"/>
          <w:lang w:eastAsia="ja-JP"/>
        </w:rPr>
        <w:t>Approved by the Full Committee</w:t>
      </w:r>
    </w:p>
    <w:p w14:paraId="17A6AB4F" w14:textId="77777777" w:rsidR="00CE3BE0" w:rsidRPr="00CE3BE0" w:rsidRDefault="00CE3BE0" w:rsidP="00CE3BE0">
      <w:pPr>
        <w:spacing w:line="20" w:lineRule="atLeast"/>
        <w:jc w:val="center"/>
        <w:rPr>
          <w:rFonts w:ascii="Arial" w:eastAsia="Calibri" w:hAnsi="Arial" w:cs="Arial"/>
          <w:b/>
          <w:sz w:val="22"/>
          <w:szCs w:val="22"/>
          <w:lang w:eastAsia="ja-JP"/>
        </w:rPr>
      </w:pPr>
    </w:p>
    <w:p w14:paraId="7006B5AF" w14:textId="77777777" w:rsidR="00786669" w:rsidRPr="00786669" w:rsidRDefault="00786669" w:rsidP="00786669">
      <w:pPr>
        <w:rPr>
          <w:rFonts w:ascii="Arial" w:eastAsia="Calibri" w:hAnsi="Arial" w:cs="Arial"/>
          <w:b/>
          <w:sz w:val="22"/>
          <w:szCs w:val="22"/>
          <w:lang w:eastAsia="ja-JP"/>
        </w:rPr>
      </w:pPr>
      <w:r w:rsidRPr="00786669">
        <w:rPr>
          <w:rFonts w:ascii="Arial" w:eastAsia="Calibri" w:hAnsi="Arial" w:cs="Arial"/>
          <w:b/>
          <w:sz w:val="22"/>
          <w:szCs w:val="22"/>
          <w:lang w:eastAsia="ja-JP"/>
        </w:rPr>
        <w:t>Definition</w:t>
      </w:r>
    </w:p>
    <w:p w14:paraId="4C74FF6C" w14:textId="77777777" w:rsidR="00786669" w:rsidRPr="00786669" w:rsidRDefault="00786669" w:rsidP="00786669">
      <w:pPr>
        <w:numPr>
          <w:ilvl w:val="0"/>
          <w:numId w:val="30"/>
        </w:numPr>
        <w:rPr>
          <w:rFonts w:ascii="Arial" w:eastAsia="Calibri" w:hAnsi="Arial" w:cs="Arial"/>
          <w:sz w:val="22"/>
          <w:szCs w:val="22"/>
          <w:lang w:eastAsia="ja-JP"/>
        </w:rPr>
      </w:pPr>
      <w:r w:rsidRPr="00786669">
        <w:rPr>
          <w:rFonts w:ascii="Arial" w:eastAsia="Calibri" w:hAnsi="Arial" w:cs="Arial"/>
          <w:sz w:val="22"/>
          <w:szCs w:val="22"/>
          <w:lang w:eastAsia="ja-JP"/>
        </w:rPr>
        <w:t>Transloader Operator-Person that engages in the process of transferring product from one mode of transportation to another.</w:t>
      </w:r>
    </w:p>
    <w:p w14:paraId="3F77AE06" w14:textId="77777777" w:rsidR="00786669" w:rsidRPr="00786669" w:rsidRDefault="00786669" w:rsidP="00CE3BE0">
      <w:pPr>
        <w:rPr>
          <w:rFonts w:ascii="Arial" w:eastAsia="Calibri" w:hAnsi="Arial" w:cs="Arial"/>
          <w:sz w:val="22"/>
          <w:szCs w:val="22"/>
          <w:lang w:eastAsia="ja-JP"/>
        </w:rPr>
      </w:pPr>
    </w:p>
    <w:p w14:paraId="6D5BE336" w14:textId="77777777" w:rsidR="009C6DFE" w:rsidRPr="009C6DFE" w:rsidRDefault="009C6DFE" w:rsidP="009C6DFE">
      <w:pPr>
        <w:rPr>
          <w:rFonts w:ascii="Arial" w:hAnsi="Arial" w:cs="Arial"/>
          <w:b/>
          <w:u w:val="single"/>
        </w:rPr>
      </w:pPr>
      <w:r w:rsidRPr="009C6DFE">
        <w:rPr>
          <w:rFonts w:ascii="Arial" w:hAnsi="Arial" w:cs="Arial"/>
          <w:b/>
          <w:u w:val="single"/>
        </w:rPr>
        <w:t>New Business</w:t>
      </w:r>
    </w:p>
    <w:p w14:paraId="79286FF2" w14:textId="77777777" w:rsidR="00E35844" w:rsidRDefault="009C6DFE" w:rsidP="00E35844">
      <w:pPr>
        <w:pStyle w:val="WW-BodyText2"/>
        <w:suppressAutoHyphens w:val="0"/>
        <w:rPr>
          <w:rFonts w:ascii="Arial" w:hAnsi="Arial" w:cs="Arial"/>
          <w:sz w:val="20"/>
        </w:rPr>
      </w:pPr>
      <w:r w:rsidRPr="009C6DFE">
        <w:rPr>
          <w:rFonts w:ascii="Arial" w:hAnsi="Arial" w:cs="Arial"/>
          <w:sz w:val="20"/>
        </w:rPr>
        <w:t>There was a discussion asking for suggestions and volunteers for doing a presentation at the next Uniformity Meeting</w:t>
      </w:r>
      <w:r w:rsidR="00E35844">
        <w:rPr>
          <w:rFonts w:ascii="Arial" w:hAnsi="Arial" w:cs="Arial"/>
          <w:sz w:val="20"/>
        </w:rPr>
        <w:t xml:space="preserve">.  </w:t>
      </w:r>
    </w:p>
    <w:p w14:paraId="1F5B9552" w14:textId="77777777" w:rsidR="00E35844" w:rsidRDefault="00E35844" w:rsidP="00E35844">
      <w:pPr>
        <w:pStyle w:val="WW-BodyText2"/>
        <w:suppressAutoHyphens w:val="0"/>
        <w:rPr>
          <w:rFonts w:ascii="Arial" w:hAnsi="Arial" w:cs="Arial"/>
          <w:sz w:val="20"/>
        </w:rPr>
      </w:pPr>
    </w:p>
    <w:p w14:paraId="177C2EC0" w14:textId="77777777" w:rsidR="00E35844" w:rsidRPr="00E35844" w:rsidRDefault="00E35844" w:rsidP="00E35844">
      <w:pPr>
        <w:pStyle w:val="WW-BodyText2"/>
        <w:suppressAutoHyphens w:val="0"/>
        <w:rPr>
          <w:rFonts w:ascii="Arial" w:hAnsi="Arial" w:cs="Arial"/>
          <w:sz w:val="20"/>
        </w:rPr>
      </w:pPr>
      <w:r w:rsidRPr="00E35844">
        <w:rPr>
          <w:rFonts w:ascii="Arial" w:hAnsi="Arial" w:cs="Arial"/>
          <w:sz w:val="20"/>
        </w:rPr>
        <w:t>The following presentations will be presented at the next Uniformity Meeting:</w:t>
      </w:r>
    </w:p>
    <w:p w14:paraId="121A4BED" w14:textId="77777777" w:rsidR="00E35844" w:rsidRDefault="00E35844" w:rsidP="009C6DFE">
      <w:pPr>
        <w:pStyle w:val="WW-BodyText2"/>
        <w:suppressAutoHyphens w:val="0"/>
        <w:rPr>
          <w:rFonts w:ascii="Arial" w:hAnsi="Arial" w:cs="Arial"/>
          <w:sz w:val="20"/>
        </w:rPr>
      </w:pPr>
    </w:p>
    <w:p w14:paraId="15DF8437" w14:textId="77777777" w:rsidR="00786669" w:rsidRPr="00786669" w:rsidRDefault="00786669" w:rsidP="00786669">
      <w:pPr>
        <w:rPr>
          <w:rFonts w:ascii="Arial" w:hAnsi="Arial" w:cs="Arial"/>
          <w:sz w:val="22"/>
          <w:szCs w:val="22"/>
        </w:rPr>
      </w:pPr>
      <w:r w:rsidRPr="00786669">
        <w:rPr>
          <w:rFonts w:ascii="Arial" w:hAnsi="Arial" w:cs="Arial"/>
          <w:sz w:val="22"/>
          <w:szCs w:val="22"/>
        </w:rPr>
        <w:t>J.D. Daniels, State of Texas, will present “Fuel coming into Ports, products, etc.” and a representative from Love’s Country Stores will present Movement of fuel during hurricanes, etc.”</w:t>
      </w:r>
    </w:p>
    <w:p w14:paraId="3ADFDF8A" w14:textId="77777777" w:rsidR="00E35844" w:rsidRPr="009C6DFE" w:rsidRDefault="00E35844" w:rsidP="009C6DFE">
      <w:pPr>
        <w:pStyle w:val="WW-BodyText2"/>
        <w:suppressAutoHyphens w:val="0"/>
        <w:rPr>
          <w:rFonts w:ascii="Arial" w:hAnsi="Arial" w:cs="Arial"/>
          <w:sz w:val="20"/>
        </w:rPr>
      </w:pPr>
    </w:p>
    <w:p w14:paraId="7EB25EDD" w14:textId="77777777" w:rsidR="00C055B7" w:rsidRPr="006E2D39" w:rsidRDefault="00C055B7" w:rsidP="000B1A21">
      <w:pPr>
        <w:pStyle w:val="Heading3"/>
        <w:spacing w:line="20" w:lineRule="atLeast"/>
        <w:rPr>
          <w:rFonts w:ascii="Arial" w:hAnsi="Arial" w:cs="Arial"/>
          <w:szCs w:val="22"/>
          <w:u w:val="single"/>
        </w:rPr>
      </w:pPr>
      <w:r w:rsidRPr="006E2D39">
        <w:rPr>
          <w:rFonts w:ascii="Arial" w:hAnsi="Arial" w:cs="Arial"/>
          <w:szCs w:val="22"/>
          <w:u w:val="single"/>
        </w:rPr>
        <w:t>20</w:t>
      </w:r>
      <w:r w:rsidR="00A82CAD">
        <w:rPr>
          <w:rFonts w:ascii="Arial" w:hAnsi="Arial" w:cs="Arial"/>
          <w:szCs w:val="22"/>
          <w:u w:val="single"/>
        </w:rPr>
        <w:t>20</w:t>
      </w:r>
      <w:r w:rsidRPr="006E2D39">
        <w:rPr>
          <w:rFonts w:ascii="Arial" w:hAnsi="Arial" w:cs="Arial"/>
          <w:szCs w:val="22"/>
          <w:u w:val="single"/>
        </w:rPr>
        <w:t xml:space="preserve"> Uniformity Chairs</w:t>
      </w:r>
    </w:p>
    <w:p w14:paraId="1BEE4012" w14:textId="77777777" w:rsidR="00C055B7" w:rsidRPr="006E2D39" w:rsidRDefault="00C055B7" w:rsidP="000B1A21">
      <w:pPr>
        <w:pStyle w:val="Heading3"/>
        <w:spacing w:line="20" w:lineRule="atLeast"/>
        <w:rPr>
          <w:rFonts w:ascii="Arial" w:hAnsi="Arial" w:cs="Arial"/>
          <w:szCs w:val="22"/>
        </w:rPr>
      </w:pPr>
      <w:r w:rsidRPr="006E2D39">
        <w:rPr>
          <w:rFonts w:ascii="Arial" w:hAnsi="Arial" w:cs="Arial"/>
          <w:szCs w:val="22"/>
        </w:rPr>
        <w:t>State Uniformity Co-Chair</w:t>
      </w:r>
    </w:p>
    <w:p w14:paraId="1E1CA8B7" w14:textId="77777777" w:rsidR="00C055B7" w:rsidRPr="006E2D39" w:rsidRDefault="00786669" w:rsidP="000B1A21">
      <w:pPr>
        <w:spacing w:line="20" w:lineRule="atLeast"/>
        <w:rPr>
          <w:rFonts w:ascii="Arial" w:hAnsi="Arial" w:cs="Arial"/>
          <w:i/>
          <w:sz w:val="22"/>
          <w:szCs w:val="22"/>
        </w:rPr>
      </w:pPr>
      <w:r>
        <w:rPr>
          <w:rFonts w:ascii="Arial" w:hAnsi="Arial" w:cs="Arial"/>
          <w:i/>
          <w:sz w:val="22"/>
          <w:szCs w:val="22"/>
        </w:rPr>
        <w:t>Edie Martin</w:t>
      </w:r>
      <w:r w:rsidR="00C055B7" w:rsidRPr="006E2D39">
        <w:rPr>
          <w:rFonts w:ascii="Arial" w:hAnsi="Arial" w:cs="Arial"/>
          <w:i/>
          <w:sz w:val="22"/>
          <w:szCs w:val="22"/>
        </w:rPr>
        <w:t xml:space="preserve">, State of </w:t>
      </w:r>
      <w:r>
        <w:rPr>
          <w:rFonts w:ascii="Arial" w:hAnsi="Arial" w:cs="Arial"/>
          <w:i/>
          <w:sz w:val="22"/>
          <w:szCs w:val="22"/>
        </w:rPr>
        <w:t>Kansas</w:t>
      </w:r>
    </w:p>
    <w:p w14:paraId="13C6BE15" w14:textId="77777777" w:rsidR="00C055B7" w:rsidRPr="006E2D39" w:rsidRDefault="00C055B7" w:rsidP="000B1A21">
      <w:pPr>
        <w:spacing w:line="20" w:lineRule="atLeast"/>
        <w:rPr>
          <w:rFonts w:ascii="Arial" w:hAnsi="Arial" w:cs="Arial"/>
          <w:b/>
          <w:i/>
          <w:sz w:val="22"/>
          <w:szCs w:val="22"/>
        </w:rPr>
      </w:pPr>
      <w:r w:rsidRPr="006E2D39">
        <w:rPr>
          <w:rFonts w:ascii="Arial" w:hAnsi="Arial" w:cs="Arial"/>
          <w:b/>
          <w:i/>
          <w:sz w:val="22"/>
          <w:szCs w:val="22"/>
        </w:rPr>
        <w:t>Industry Un</w:t>
      </w:r>
      <w:r w:rsidR="000B1A21">
        <w:rPr>
          <w:rFonts w:ascii="Arial" w:hAnsi="Arial" w:cs="Arial"/>
          <w:b/>
          <w:i/>
          <w:sz w:val="22"/>
          <w:szCs w:val="22"/>
        </w:rPr>
        <w:t>i</w:t>
      </w:r>
      <w:r w:rsidRPr="006E2D39">
        <w:rPr>
          <w:rFonts w:ascii="Arial" w:hAnsi="Arial" w:cs="Arial"/>
          <w:b/>
          <w:i/>
          <w:sz w:val="22"/>
          <w:szCs w:val="22"/>
        </w:rPr>
        <w:t>formity Co-Chair</w:t>
      </w:r>
    </w:p>
    <w:p w14:paraId="4A76E0FA" w14:textId="77777777" w:rsidR="00C055B7" w:rsidRPr="006E2D39" w:rsidRDefault="00C055B7" w:rsidP="000B1A21">
      <w:pPr>
        <w:spacing w:line="20" w:lineRule="atLeast"/>
        <w:rPr>
          <w:rFonts w:ascii="Arial" w:hAnsi="Arial" w:cs="Arial"/>
          <w:i/>
          <w:sz w:val="22"/>
          <w:szCs w:val="22"/>
        </w:rPr>
      </w:pPr>
      <w:r w:rsidRPr="006E2D39">
        <w:rPr>
          <w:rFonts w:ascii="Arial" w:hAnsi="Arial" w:cs="Arial"/>
          <w:i/>
          <w:sz w:val="22"/>
          <w:szCs w:val="22"/>
        </w:rPr>
        <w:t>Scott Louie, Chevron</w:t>
      </w:r>
    </w:p>
    <w:p w14:paraId="4DA1BD3F" w14:textId="77777777" w:rsidR="00C055B7" w:rsidRPr="006E2D39" w:rsidRDefault="00C055B7" w:rsidP="000B1A21">
      <w:pPr>
        <w:pStyle w:val="Heading3"/>
        <w:spacing w:line="20" w:lineRule="atLeast"/>
        <w:rPr>
          <w:rFonts w:ascii="Arial" w:hAnsi="Arial" w:cs="Arial"/>
          <w:i w:val="0"/>
          <w:szCs w:val="22"/>
          <w:u w:val="single"/>
        </w:rPr>
      </w:pPr>
    </w:p>
    <w:p w14:paraId="50E5FF57" w14:textId="77777777" w:rsidR="00DB29B9" w:rsidRPr="008D2431" w:rsidRDefault="00DB29B9" w:rsidP="000B1A21">
      <w:pPr>
        <w:pStyle w:val="Heading3"/>
        <w:spacing w:line="20" w:lineRule="atLeast"/>
        <w:rPr>
          <w:rFonts w:ascii="Arial" w:hAnsi="Arial" w:cs="Arial"/>
          <w:szCs w:val="22"/>
          <w:u w:val="single"/>
        </w:rPr>
      </w:pPr>
      <w:r w:rsidRPr="008D2431">
        <w:rPr>
          <w:rFonts w:ascii="Arial" w:hAnsi="Arial" w:cs="Arial"/>
          <w:szCs w:val="22"/>
          <w:u w:val="single"/>
        </w:rPr>
        <w:t>SUBCOMMITTEE CHAIRS</w:t>
      </w:r>
    </w:p>
    <w:p w14:paraId="22818433" w14:textId="77777777" w:rsidR="00DB29B9" w:rsidRPr="006E2D39" w:rsidRDefault="00DB29B9" w:rsidP="000B1A21">
      <w:pPr>
        <w:pStyle w:val="WW-BodyText2"/>
        <w:suppressAutoHyphens w:val="0"/>
        <w:spacing w:line="20" w:lineRule="atLeast"/>
        <w:rPr>
          <w:rFonts w:ascii="Arial" w:hAnsi="Arial" w:cs="Arial"/>
          <w:sz w:val="22"/>
          <w:szCs w:val="22"/>
        </w:rPr>
      </w:pPr>
    </w:p>
    <w:p w14:paraId="5DB958F7" w14:textId="77777777" w:rsidR="00DB29B9" w:rsidRPr="006E2D39" w:rsidRDefault="00DB29B9" w:rsidP="000B1A21">
      <w:pPr>
        <w:pStyle w:val="WW-BodyText2"/>
        <w:suppressAutoHyphens w:val="0"/>
        <w:spacing w:line="20" w:lineRule="atLeast"/>
        <w:rPr>
          <w:rFonts w:ascii="Arial" w:hAnsi="Arial" w:cs="Arial"/>
          <w:b/>
          <w:i/>
          <w:sz w:val="22"/>
          <w:szCs w:val="22"/>
          <w:u w:val="single"/>
        </w:rPr>
      </w:pPr>
      <w:r w:rsidRPr="006E2D39">
        <w:rPr>
          <w:rFonts w:ascii="Arial" w:hAnsi="Arial" w:cs="Arial"/>
          <w:b/>
          <w:i/>
          <w:sz w:val="22"/>
          <w:szCs w:val="22"/>
          <w:u w:val="single"/>
        </w:rPr>
        <w:t>Compliance Subcommittee</w:t>
      </w:r>
    </w:p>
    <w:p w14:paraId="2A96DDAA" w14:textId="77777777" w:rsidR="00DB29B9" w:rsidRPr="006E2D39" w:rsidRDefault="00DB29B9" w:rsidP="000B1A21">
      <w:pPr>
        <w:pStyle w:val="WW-BodyText2"/>
        <w:suppressAutoHyphens w:val="0"/>
        <w:spacing w:line="20" w:lineRule="atLeast"/>
        <w:rPr>
          <w:rFonts w:ascii="Arial" w:hAnsi="Arial" w:cs="Arial"/>
          <w:i/>
          <w:sz w:val="22"/>
          <w:szCs w:val="22"/>
        </w:rPr>
      </w:pPr>
      <w:r w:rsidRPr="006E2D39">
        <w:rPr>
          <w:rFonts w:ascii="Arial" w:hAnsi="Arial" w:cs="Arial"/>
          <w:b/>
          <w:i/>
          <w:sz w:val="22"/>
          <w:szCs w:val="22"/>
        </w:rPr>
        <w:t>State Co-Chair</w:t>
      </w:r>
      <w:r w:rsidRPr="006E2D39">
        <w:rPr>
          <w:rFonts w:ascii="Arial" w:hAnsi="Arial" w:cs="Arial"/>
          <w:i/>
          <w:sz w:val="22"/>
          <w:szCs w:val="22"/>
        </w:rPr>
        <w:t xml:space="preserve"> </w:t>
      </w:r>
    </w:p>
    <w:p w14:paraId="78C285BE" w14:textId="77777777" w:rsidR="00DB29B9" w:rsidRPr="006E2D39" w:rsidRDefault="000B4805" w:rsidP="000B1A21">
      <w:pPr>
        <w:pStyle w:val="WW-BodyText2"/>
        <w:suppressAutoHyphens w:val="0"/>
        <w:spacing w:line="20" w:lineRule="atLeast"/>
        <w:rPr>
          <w:rFonts w:ascii="Arial" w:hAnsi="Arial" w:cs="Arial"/>
          <w:i/>
          <w:sz w:val="22"/>
          <w:szCs w:val="22"/>
        </w:rPr>
      </w:pPr>
      <w:r>
        <w:rPr>
          <w:rFonts w:ascii="Arial" w:hAnsi="Arial" w:cs="Arial"/>
          <w:i/>
          <w:sz w:val="22"/>
          <w:szCs w:val="22"/>
        </w:rPr>
        <w:t>Patrick Andrews</w:t>
      </w:r>
      <w:r w:rsidR="00C55122">
        <w:rPr>
          <w:rFonts w:ascii="Arial" w:hAnsi="Arial" w:cs="Arial"/>
          <w:i/>
          <w:sz w:val="22"/>
          <w:szCs w:val="22"/>
        </w:rPr>
        <w:t>,</w:t>
      </w:r>
      <w:r w:rsidR="009E3553" w:rsidRPr="006E2D39">
        <w:rPr>
          <w:rFonts w:ascii="Arial" w:hAnsi="Arial" w:cs="Arial"/>
          <w:i/>
          <w:sz w:val="22"/>
          <w:szCs w:val="22"/>
        </w:rPr>
        <w:t xml:space="preserve"> </w:t>
      </w:r>
      <w:r w:rsidR="008C634D" w:rsidRPr="006E2D39">
        <w:rPr>
          <w:rFonts w:ascii="Arial" w:hAnsi="Arial" w:cs="Arial"/>
          <w:i/>
          <w:sz w:val="22"/>
          <w:szCs w:val="22"/>
        </w:rPr>
        <w:t xml:space="preserve">State of </w:t>
      </w:r>
      <w:r>
        <w:rPr>
          <w:rFonts w:ascii="Arial" w:hAnsi="Arial" w:cs="Arial"/>
          <w:i/>
          <w:sz w:val="22"/>
          <w:szCs w:val="22"/>
        </w:rPr>
        <w:t>Virginia</w:t>
      </w:r>
    </w:p>
    <w:p w14:paraId="5991B2B2" w14:textId="77777777" w:rsidR="00DB29B9" w:rsidRPr="006E2D39" w:rsidRDefault="00DB29B9" w:rsidP="000B1A21">
      <w:pPr>
        <w:pStyle w:val="WW-BodyText2"/>
        <w:suppressAutoHyphens w:val="0"/>
        <w:spacing w:line="20" w:lineRule="atLeast"/>
        <w:rPr>
          <w:rFonts w:ascii="Arial" w:hAnsi="Arial" w:cs="Arial"/>
          <w:i/>
          <w:sz w:val="22"/>
          <w:szCs w:val="22"/>
        </w:rPr>
      </w:pPr>
      <w:r w:rsidRPr="006E2D39">
        <w:rPr>
          <w:rFonts w:ascii="Arial" w:hAnsi="Arial" w:cs="Arial"/>
          <w:b/>
          <w:i/>
          <w:sz w:val="22"/>
          <w:szCs w:val="22"/>
        </w:rPr>
        <w:t>Industry Co-Chair</w:t>
      </w:r>
    </w:p>
    <w:p w14:paraId="45814D6D" w14:textId="77777777" w:rsidR="00DB29B9" w:rsidRPr="006E2D39" w:rsidRDefault="00DB29B9" w:rsidP="000B1A21">
      <w:pPr>
        <w:pStyle w:val="WW-BodyText2"/>
        <w:suppressAutoHyphens w:val="0"/>
        <w:spacing w:line="20" w:lineRule="atLeast"/>
        <w:rPr>
          <w:rFonts w:ascii="Arial" w:hAnsi="Arial" w:cs="Arial"/>
          <w:i/>
          <w:sz w:val="22"/>
          <w:szCs w:val="22"/>
        </w:rPr>
      </w:pPr>
      <w:r w:rsidRPr="006E2D39">
        <w:rPr>
          <w:rFonts w:ascii="Arial" w:hAnsi="Arial" w:cs="Arial"/>
          <w:i/>
          <w:sz w:val="22"/>
          <w:szCs w:val="22"/>
        </w:rPr>
        <w:t xml:space="preserve">Rae Taki – </w:t>
      </w:r>
      <w:r w:rsidR="00BB3DF3" w:rsidRPr="006E2D39">
        <w:rPr>
          <w:rFonts w:ascii="Arial" w:hAnsi="Arial" w:cs="Arial"/>
          <w:i/>
          <w:sz w:val="22"/>
          <w:szCs w:val="22"/>
        </w:rPr>
        <w:t>Motiva</w:t>
      </w:r>
    </w:p>
    <w:p w14:paraId="0C84249E" w14:textId="77777777" w:rsidR="00DB29B9" w:rsidRPr="006E2D39" w:rsidRDefault="00DB29B9" w:rsidP="000B1A21">
      <w:pPr>
        <w:pStyle w:val="WW-BodyText2"/>
        <w:suppressAutoHyphens w:val="0"/>
        <w:spacing w:line="20" w:lineRule="atLeast"/>
        <w:rPr>
          <w:rFonts w:ascii="Arial" w:hAnsi="Arial" w:cs="Arial"/>
          <w:i/>
          <w:sz w:val="22"/>
          <w:szCs w:val="22"/>
        </w:rPr>
      </w:pPr>
    </w:p>
    <w:p w14:paraId="447D88F4" w14:textId="77777777" w:rsidR="00DB29B9" w:rsidRPr="006E2D39" w:rsidRDefault="00DB29B9" w:rsidP="000B1A21">
      <w:pPr>
        <w:pStyle w:val="WW-BodyText2"/>
        <w:suppressAutoHyphens w:val="0"/>
        <w:spacing w:line="20" w:lineRule="atLeast"/>
        <w:rPr>
          <w:rFonts w:ascii="Arial" w:hAnsi="Arial" w:cs="Arial"/>
          <w:b/>
          <w:i/>
          <w:sz w:val="22"/>
          <w:szCs w:val="22"/>
        </w:rPr>
      </w:pPr>
      <w:r w:rsidRPr="006E2D39">
        <w:rPr>
          <w:rFonts w:ascii="Arial" w:hAnsi="Arial" w:cs="Arial"/>
          <w:b/>
          <w:i/>
          <w:sz w:val="22"/>
          <w:szCs w:val="22"/>
        </w:rPr>
        <w:t xml:space="preserve">Communication and </w:t>
      </w:r>
      <w:r w:rsidRPr="006E2D39">
        <w:rPr>
          <w:rFonts w:ascii="Arial" w:hAnsi="Arial" w:cs="Arial"/>
          <w:b/>
          <w:i/>
          <w:sz w:val="22"/>
          <w:szCs w:val="22"/>
          <w:u w:val="single"/>
        </w:rPr>
        <w:t>Coordination Subcommittee</w:t>
      </w:r>
    </w:p>
    <w:p w14:paraId="1EFBE464" w14:textId="77777777" w:rsidR="00DB29B9" w:rsidRPr="006E2D39" w:rsidRDefault="00DB29B9" w:rsidP="000B1A21">
      <w:pPr>
        <w:pStyle w:val="WW-BodyText2"/>
        <w:suppressAutoHyphens w:val="0"/>
        <w:spacing w:line="20" w:lineRule="atLeast"/>
        <w:rPr>
          <w:rFonts w:ascii="Arial" w:hAnsi="Arial" w:cs="Arial"/>
          <w:i/>
          <w:sz w:val="22"/>
          <w:szCs w:val="22"/>
        </w:rPr>
      </w:pPr>
      <w:r w:rsidRPr="006E2D39">
        <w:rPr>
          <w:rFonts w:ascii="Arial" w:hAnsi="Arial" w:cs="Arial"/>
          <w:b/>
          <w:i/>
          <w:sz w:val="22"/>
          <w:szCs w:val="22"/>
        </w:rPr>
        <w:t>State Co-Chair</w:t>
      </w:r>
    </w:p>
    <w:p w14:paraId="40758B72" w14:textId="77777777" w:rsidR="00DB29B9" w:rsidRPr="006E2D39" w:rsidRDefault="00DB29B9" w:rsidP="000B1A21">
      <w:pPr>
        <w:pStyle w:val="WW-BodyText2"/>
        <w:suppressAutoHyphens w:val="0"/>
        <w:spacing w:line="20" w:lineRule="atLeast"/>
        <w:rPr>
          <w:rFonts w:ascii="Arial" w:hAnsi="Arial" w:cs="Arial"/>
          <w:i/>
          <w:sz w:val="22"/>
          <w:szCs w:val="22"/>
        </w:rPr>
      </w:pPr>
      <w:r w:rsidRPr="006E2D39">
        <w:rPr>
          <w:rFonts w:ascii="Arial" w:hAnsi="Arial" w:cs="Arial"/>
          <w:i/>
          <w:sz w:val="22"/>
          <w:szCs w:val="22"/>
        </w:rPr>
        <w:t>C</w:t>
      </w:r>
      <w:r w:rsidR="000327BC" w:rsidRPr="006E2D39">
        <w:rPr>
          <w:rFonts w:ascii="Arial" w:hAnsi="Arial" w:cs="Arial"/>
          <w:i/>
          <w:sz w:val="22"/>
          <w:szCs w:val="22"/>
        </w:rPr>
        <w:t>hristy Dixon</w:t>
      </w:r>
      <w:r w:rsidR="009E3553" w:rsidRPr="006E2D39">
        <w:rPr>
          <w:rFonts w:ascii="Arial" w:hAnsi="Arial" w:cs="Arial"/>
          <w:i/>
          <w:sz w:val="22"/>
          <w:szCs w:val="22"/>
        </w:rPr>
        <w:t>,</w:t>
      </w:r>
      <w:r w:rsidR="000327BC" w:rsidRPr="006E2D39">
        <w:rPr>
          <w:rFonts w:ascii="Arial" w:hAnsi="Arial" w:cs="Arial"/>
          <w:i/>
          <w:sz w:val="22"/>
          <w:szCs w:val="22"/>
        </w:rPr>
        <w:t xml:space="preserve"> State of </w:t>
      </w:r>
      <w:r w:rsidR="005A4D1E" w:rsidRPr="006E2D39">
        <w:rPr>
          <w:rFonts w:ascii="Arial" w:hAnsi="Arial" w:cs="Arial"/>
          <w:i/>
          <w:sz w:val="22"/>
          <w:szCs w:val="22"/>
        </w:rPr>
        <w:t>Oklahoma</w:t>
      </w:r>
    </w:p>
    <w:p w14:paraId="78737A50" w14:textId="77777777" w:rsidR="00DB29B9" w:rsidRPr="006E2D39" w:rsidRDefault="00DB29B9" w:rsidP="000B1A21">
      <w:pPr>
        <w:pStyle w:val="WW-BodyText2"/>
        <w:suppressAutoHyphens w:val="0"/>
        <w:spacing w:line="20" w:lineRule="atLeast"/>
        <w:rPr>
          <w:rFonts w:ascii="Arial" w:hAnsi="Arial" w:cs="Arial"/>
          <w:i/>
          <w:sz w:val="22"/>
          <w:szCs w:val="22"/>
        </w:rPr>
      </w:pPr>
      <w:r w:rsidRPr="006E2D39">
        <w:rPr>
          <w:rFonts w:ascii="Arial" w:hAnsi="Arial" w:cs="Arial"/>
          <w:b/>
          <w:i/>
          <w:sz w:val="22"/>
          <w:szCs w:val="22"/>
        </w:rPr>
        <w:t>Industry Co-Chair</w:t>
      </w:r>
    </w:p>
    <w:p w14:paraId="01285078" w14:textId="77777777" w:rsidR="00DB29B9" w:rsidRPr="006E2D39" w:rsidRDefault="007E5135" w:rsidP="000B1A21">
      <w:pPr>
        <w:pStyle w:val="WW-BodyText2"/>
        <w:suppressAutoHyphens w:val="0"/>
        <w:spacing w:line="20" w:lineRule="atLeast"/>
        <w:rPr>
          <w:rFonts w:ascii="Arial" w:hAnsi="Arial" w:cs="Arial"/>
          <w:i/>
          <w:sz w:val="22"/>
          <w:szCs w:val="22"/>
        </w:rPr>
      </w:pPr>
      <w:r w:rsidRPr="006E2D39">
        <w:rPr>
          <w:rFonts w:ascii="Arial" w:hAnsi="Arial" w:cs="Arial"/>
          <w:i/>
          <w:sz w:val="22"/>
          <w:szCs w:val="22"/>
        </w:rPr>
        <w:t>Lauren Branch</w:t>
      </w:r>
      <w:r w:rsidR="008C634D" w:rsidRPr="006E2D39">
        <w:rPr>
          <w:rFonts w:ascii="Arial" w:hAnsi="Arial" w:cs="Arial"/>
          <w:i/>
          <w:sz w:val="22"/>
          <w:szCs w:val="22"/>
        </w:rPr>
        <w:t>, Exxon</w:t>
      </w:r>
      <w:r w:rsidR="00DB29B9" w:rsidRPr="006E2D39">
        <w:rPr>
          <w:rFonts w:ascii="Arial" w:hAnsi="Arial" w:cs="Arial"/>
          <w:i/>
          <w:sz w:val="22"/>
          <w:szCs w:val="22"/>
        </w:rPr>
        <w:t>Mobil</w:t>
      </w:r>
    </w:p>
    <w:p w14:paraId="02A3B362" w14:textId="77777777" w:rsidR="00DB29B9" w:rsidRPr="006E2D39" w:rsidRDefault="00DB29B9" w:rsidP="000B1A21">
      <w:pPr>
        <w:pStyle w:val="WW-BodyText2"/>
        <w:suppressAutoHyphens w:val="0"/>
        <w:spacing w:line="20" w:lineRule="atLeast"/>
        <w:rPr>
          <w:rFonts w:ascii="Arial" w:hAnsi="Arial" w:cs="Arial"/>
          <w:sz w:val="22"/>
          <w:szCs w:val="22"/>
        </w:rPr>
      </w:pPr>
    </w:p>
    <w:p w14:paraId="5D257B63" w14:textId="77777777" w:rsidR="00DB29B9" w:rsidRPr="006E2D39" w:rsidRDefault="00DB29B9" w:rsidP="000B1A21">
      <w:pPr>
        <w:pStyle w:val="WW-BodyText2"/>
        <w:suppressAutoHyphens w:val="0"/>
        <w:spacing w:line="20" w:lineRule="atLeast"/>
        <w:rPr>
          <w:rFonts w:ascii="Arial" w:hAnsi="Arial" w:cs="Arial"/>
          <w:b/>
          <w:i/>
          <w:sz w:val="22"/>
          <w:szCs w:val="22"/>
        </w:rPr>
      </w:pPr>
      <w:r w:rsidRPr="006E2D39">
        <w:rPr>
          <w:rFonts w:ascii="Arial" w:hAnsi="Arial" w:cs="Arial"/>
          <w:b/>
          <w:i/>
          <w:sz w:val="22"/>
          <w:szCs w:val="22"/>
        </w:rPr>
        <w:t xml:space="preserve">Electronic Commerce </w:t>
      </w:r>
      <w:r w:rsidRPr="006E2D39">
        <w:rPr>
          <w:rFonts w:ascii="Arial" w:hAnsi="Arial" w:cs="Arial"/>
          <w:b/>
          <w:i/>
          <w:sz w:val="22"/>
          <w:szCs w:val="22"/>
          <w:u w:val="single"/>
        </w:rPr>
        <w:t>Subcommittee</w:t>
      </w:r>
    </w:p>
    <w:p w14:paraId="01FB6091" w14:textId="77777777" w:rsidR="00DB29B9" w:rsidRPr="006E2D39" w:rsidRDefault="00DB29B9" w:rsidP="000B1A21">
      <w:pPr>
        <w:pStyle w:val="WW-BodyText2"/>
        <w:suppressAutoHyphens w:val="0"/>
        <w:spacing w:line="20" w:lineRule="atLeast"/>
        <w:rPr>
          <w:rFonts w:ascii="Arial" w:hAnsi="Arial" w:cs="Arial"/>
          <w:i/>
          <w:sz w:val="22"/>
          <w:szCs w:val="22"/>
        </w:rPr>
      </w:pPr>
      <w:r w:rsidRPr="006E2D39">
        <w:rPr>
          <w:rFonts w:ascii="Arial" w:hAnsi="Arial" w:cs="Arial"/>
          <w:b/>
          <w:i/>
          <w:sz w:val="22"/>
          <w:szCs w:val="22"/>
        </w:rPr>
        <w:t>State Co-Chair</w:t>
      </w:r>
    </w:p>
    <w:p w14:paraId="23B44C81" w14:textId="77777777" w:rsidR="00DB29B9" w:rsidRPr="006E2D39" w:rsidRDefault="005A4D1E" w:rsidP="000B1A21">
      <w:pPr>
        <w:pStyle w:val="WW-BodyText2"/>
        <w:suppressAutoHyphens w:val="0"/>
        <w:spacing w:line="20" w:lineRule="atLeast"/>
        <w:rPr>
          <w:rFonts w:ascii="Arial" w:hAnsi="Arial" w:cs="Arial"/>
          <w:i/>
          <w:sz w:val="22"/>
          <w:szCs w:val="22"/>
        </w:rPr>
      </w:pPr>
      <w:r w:rsidRPr="006E2D39">
        <w:rPr>
          <w:rFonts w:ascii="Arial" w:hAnsi="Arial" w:cs="Arial"/>
          <w:i/>
          <w:sz w:val="22"/>
          <w:szCs w:val="22"/>
        </w:rPr>
        <w:t>Michael</w:t>
      </w:r>
      <w:r w:rsidR="007E5135" w:rsidRPr="006E2D39">
        <w:rPr>
          <w:rFonts w:ascii="Arial" w:hAnsi="Arial" w:cs="Arial"/>
          <w:i/>
          <w:sz w:val="22"/>
          <w:szCs w:val="22"/>
        </w:rPr>
        <w:t xml:space="preserve"> Hanson</w:t>
      </w:r>
      <w:r w:rsidR="009E3553" w:rsidRPr="006E2D39">
        <w:rPr>
          <w:rFonts w:ascii="Arial" w:hAnsi="Arial" w:cs="Arial"/>
          <w:i/>
          <w:sz w:val="22"/>
          <w:szCs w:val="22"/>
        </w:rPr>
        <w:t xml:space="preserve">, </w:t>
      </w:r>
      <w:r w:rsidR="00DB29B9" w:rsidRPr="006E2D39">
        <w:rPr>
          <w:rFonts w:ascii="Arial" w:hAnsi="Arial" w:cs="Arial"/>
          <w:i/>
          <w:sz w:val="22"/>
          <w:szCs w:val="22"/>
        </w:rPr>
        <w:t>State of California</w:t>
      </w:r>
    </w:p>
    <w:p w14:paraId="56E7C2B0" w14:textId="77777777" w:rsidR="00DB29B9" w:rsidRPr="006E2D39" w:rsidRDefault="00DB29B9" w:rsidP="000B1A21">
      <w:pPr>
        <w:pStyle w:val="WW-BodyText2"/>
        <w:suppressAutoHyphens w:val="0"/>
        <w:spacing w:line="20" w:lineRule="atLeast"/>
        <w:rPr>
          <w:rFonts w:ascii="Arial" w:hAnsi="Arial" w:cs="Arial"/>
          <w:i/>
          <w:sz w:val="22"/>
          <w:szCs w:val="22"/>
        </w:rPr>
      </w:pPr>
      <w:r w:rsidRPr="006E2D39">
        <w:rPr>
          <w:rFonts w:ascii="Arial" w:hAnsi="Arial" w:cs="Arial"/>
          <w:b/>
          <w:i/>
          <w:sz w:val="22"/>
          <w:szCs w:val="22"/>
        </w:rPr>
        <w:t>Industry Co-Chair</w:t>
      </w:r>
    </w:p>
    <w:p w14:paraId="1424B1E8" w14:textId="77777777" w:rsidR="00DB29B9" w:rsidRPr="006E2D39" w:rsidRDefault="00DB29B9" w:rsidP="000B1A21">
      <w:pPr>
        <w:pStyle w:val="WW-BodyText2"/>
        <w:suppressAutoHyphens w:val="0"/>
        <w:spacing w:line="20" w:lineRule="atLeast"/>
        <w:rPr>
          <w:rFonts w:ascii="Arial" w:hAnsi="Arial" w:cs="Arial"/>
          <w:i/>
          <w:sz w:val="22"/>
          <w:szCs w:val="22"/>
        </w:rPr>
      </w:pPr>
      <w:r w:rsidRPr="006E2D39">
        <w:rPr>
          <w:rFonts w:ascii="Arial" w:hAnsi="Arial" w:cs="Arial"/>
          <w:i/>
          <w:sz w:val="22"/>
          <w:szCs w:val="22"/>
        </w:rPr>
        <w:t>Gene Holland, P66</w:t>
      </w:r>
    </w:p>
    <w:p w14:paraId="5EC9CE32" w14:textId="77777777" w:rsidR="00DB29B9" w:rsidRPr="006E2D39" w:rsidRDefault="00DB29B9" w:rsidP="000B1A21">
      <w:pPr>
        <w:pStyle w:val="WW-BodyText2"/>
        <w:suppressAutoHyphens w:val="0"/>
        <w:spacing w:line="20" w:lineRule="atLeast"/>
        <w:rPr>
          <w:rFonts w:ascii="Arial" w:hAnsi="Arial" w:cs="Arial"/>
          <w:sz w:val="22"/>
          <w:szCs w:val="22"/>
        </w:rPr>
      </w:pPr>
    </w:p>
    <w:p w14:paraId="7EF847DA" w14:textId="77777777" w:rsidR="00DB29B9" w:rsidRPr="006E2D39" w:rsidRDefault="00DB29B9" w:rsidP="000B1A21">
      <w:pPr>
        <w:pStyle w:val="WW-BodyText2"/>
        <w:suppressAutoHyphens w:val="0"/>
        <w:spacing w:line="20" w:lineRule="atLeast"/>
        <w:rPr>
          <w:rFonts w:ascii="Arial" w:hAnsi="Arial" w:cs="Arial"/>
          <w:b/>
          <w:i/>
          <w:sz w:val="22"/>
          <w:szCs w:val="22"/>
        </w:rPr>
      </w:pPr>
      <w:r w:rsidRPr="006E2D39">
        <w:rPr>
          <w:rFonts w:ascii="Arial" w:hAnsi="Arial" w:cs="Arial"/>
          <w:b/>
          <w:i/>
          <w:sz w:val="22"/>
          <w:szCs w:val="22"/>
        </w:rPr>
        <w:t xml:space="preserve">Forms Management </w:t>
      </w:r>
      <w:r w:rsidRPr="006E2D39">
        <w:rPr>
          <w:rFonts w:ascii="Arial" w:hAnsi="Arial" w:cs="Arial"/>
          <w:b/>
          <w:i/>
          <w:sz w:val="22"/>
          <w:szCs w:val="22"/>
          <w:u w:val="single"/>
        </w:rPr>
        <w:t>Subcommittee</w:t>
      </w:r>
    </w:p>
    <w:p w14:paraId="15E9616C" w14:textId="77777777" w:rsidR="00DB29B9" w:rsidRPr="006E2D39" w:rsidRDefault="00DB29B9" w:rsidP="000B1A21">
      <w:pPr>
        <w:pStyle w:val="WW-BodyText2"/>
        <w:suppressAutoHyphens w:val="0"/>
        <w:spacing w:line="20" w:lineRule="atLeast"/>
        <w:rPr>
          <w:rFonts w:ascii="Arial" w:hAnsi="Arial" w:cs="Arial"/>
          <w:b/>
          <w:i/>
          <w:sz w:val="22"/>
          <w:szCs w:val="22"/>
        </w:rPr>
      </w:pPr>
      <w:r w:rsidRPr="006E2D39">
        <w:rPr>
          <w:rFonts w:ascii="Arial" w:hAnsi="Arial" w:cs="Arial"/>
          <w:b/>
          <w:i/>
          <w:sz w:val="22"/>
          <w:szCs w:val="22"/>
        </w:rPr>
        <w:t>State Co-Chair</w:t>
      </w:r>
    </w:p>
    <w:p w14:paraId="354B1D04" w14:textId="77777777" w:rsidR="00DB29B9" w:rsidRPr="006E2D39" w:rsidRDefault="008433B0" w:rsidP="000B1A21">
      <w:pPr>
        <w:pStyle w:val="WW-BodyText2"/>
        <w:suppressAutoHyphens w:val="0"/>
        <w:spacing w:line="20" w:lineRule="atLeast"/>
        <w:rPr>
          <w:rFonts w:ascii="Arial" w:hAnsi="Arial" w:cs="Arial"/>
          <w:i/>
          <w:sz w:val="22"/>
          <w:szCs w:val="22"/>
        </w:rPr>
      </w:pPr>
      <w:r w:rsidRPr="006E2D39">
        <w:rPr>
          <w:rFonts w:ascii="Arial" w:hAnsi="Arial" w:cs="Arial"/>
          <w:i/>
          <w:sz w:val="22"/>
          <w:szCs w:val="22"/>
        </w:rPr>
        <w:t>Doug Kleeb, State of Oregon</w:t>
      </w:r>
    </w:p>
    <w:p w14:paraId="1DA4DF72" w14:textId="77777777" w:rsidR="00DB29B9" w:rsidRPr="006E2D39" w:rsidRDefault="00DB29B9" w:rsidP="000B1A21">
      <w:pPr>
        <w:pStyle w:val="WW-BodyText2"/>
        <w:suppressAutoHyphens w:val="0"/>
        <w:spacing w:line="20" w:lineRule="atLeast"/>
        <w:rPr>
          <w:rFonts w:ascii="Arial" w:hAnsi="Arial" w:cs="Arial"/>
          <w:b/>
          <w:i/>
          <w:sz w:val="22"/>
          <w:szCs w:val="22"/>
        </w:rPr>
      </w:pPr>
      <w:r w:rsidRPr="006E2D39">
        <w:rPr>
          <w:rFonts w:ascii="Arial" w:hAnsi="Arial" w:cs="Arial"/>
          <w:b/>
          <w:i/>
          <w:sz w:val="22"/>
          <w:szCs w:val="22"/>
        </w:rPr>
        <w:t>Industry Co-Chair</w:t>
      </w:r>
    </w:p>
    <w:p w14:paraId="591CECB5" w14:textId="77777777" w:rsidR="00DB29B9" w:rsidRPr="006E2D39" w:rsidRDefault="00DB29B9" w:rsidP="000B1A21">
      <w:pPr>
        <w:pStyle w:val="WW-BodyText2"/>
        <w:suppressAutoHyphens w:val="0"/>
        <w:spacing w:line="20" w:lineRule="atLeast"/>
        <w:rPr>
          <w:rFonts w:ascii="Arial" w:hAnsi="Arial" w:cs="Arial"/>
          <w:i/>
          <w:sz w:val="22"/>
          <w:szCs w:val="22"/>
        </w:rPr>
      </w:pPr>
      <w:r w:rsidRPr="006E2D39">
        <w:rPr>
          <w:rFonts w:ascii="Arial" w:hAnsi="Arial" w:cs="Arial"/>
          <w:i/>
          <w:sz w:val="22"/>
          <w:szCs w:val="22"/>
        </w:rPr>
        <w:t>Jessica McInerny – Cargill, Inc</w:t>
      </w:r>
    </w:p>
    <w:p w14:paraId="4F8D2300" w14:textId="77777777" w:rsidR="00C55122" w:rsidRPr="006E2D39" w:rsidRDefault="00C55122" w:rsidP="000B1A21">
      <w:pPr>
        <w:spacing w:line="20" w:lineRule="atLeast"/>
        <w:rPr>
          <w:rFonts w:ascii="Arial" w:hAnsi="Arial" w:cs="Arial"/>
          <w:sz w:val="22"/>
          <w:szCs w:val="22"/>
        </w:rPr>
      </w:pPr>
    </w:p>
    <w:p w14:paraId="74848FDD" w14:textId="77777777" w:rsidR="006E2D39" w:rsidRPr="006E2D39" w:rsidRDefault="006E2D39" w:rsidP="000B1A21">
      <w:pPr>
        <w:spacing w:line="20" w:lineRule="atLeast"/>
        <w:jc w:val="center"/>
        <w:rPr>
          <w:rFonts w:ascii="Arial" w:hAnsi="Arial" w:cs="Arial"/>
          <w:b/>
          <w:i/>
          <w:sz w:val="22"/>
          <w:szCs w:val="22"/>
          <w:u w:val="single"/>
        </w:rPr>
      </w:pPr>
      <w:r w:rsidRPr="006E2D39">
        <w:rPr>
          <w:rFonts w:ascii="Arial" w:hAnsi="Arial" w:cs="Arial"/>
          <w:b/>
          <w:i/>
          <w:sz w:val="22"/>
          <w:szCs w:val="22"/>
          <w:u w:val="single"/>
        </w:rPr>
        <w:t>20</w:t>
      </w:r>
      <w:r w:rsidR="00A82CAD">
        <w:rPr>
          <w:rFonts w:ascii="Arial" w:hAnsi="Arial" w:cs="Arial"/>
          <w:b/>
          <w:i/>
          <w:sz w:val="22"/>
          <w:szCs w:val="22"/>
          <w:u w:val="single"/>
        </w:rPr>
        <w:t>20</w:t>
      </w:r>
      <w:r w:rsidRPr="006E2D39">
        <w:rPr>
          <w:rFonts w:ascii="Arial" w:hAnsi="Arial" w:cs="Arial"/>
          <w:b/>
          <w:i/>
          <w:sz w:val="22"/>
          <w:szCs w:val="22"/>
          <w:u w:val="single"/>
        </w:rPr>
        <w:t xml:space="preserve"> MOTOR FUEL STEERING COMMITTEE MEMBERS</w:t>
      </w:r>
    </w:p>
    <w:p w14:paraId="1C8FFB76" w14:textId="77777777" w:rsidR="006E2D39" w:rsidRPr="006E2D39" w:rsidRDefault="006E2D39" w:rsidP="000B1A21">
      <w:pPr>
        <w:spacing w:line="20" w:lineRule="atLeast"/>
        <w:rPr>
          <w:rFonts w:ascii="Arial" w:hAnsi="Arial" w:cs="Arial"/>
          <w:b/>
          <w:i/>
          <w:sz w:val="22"/>
          <w:szCs w:val="22"/>
          <w:u w:val="single"/>
        </w:rPr>
      </w:pPr>
    </w:p>
    <w:p w14:paraId="5AAEA02D" w14:textId="77777777" w:rsidR="006E2D39" w:rsidRPr="006E2D39" w:rsidRDefault="006E2D39" w:rsidP="000B1A21">
      <w:pPr>
        <w:spacing w:line="20" w:lineRule="atLeast"/>
        <w:rPr>
          <w:rFonts w:ascii="Arial" w:hAnsi="Arial" w:cs="Arial"/>
          <w:b/>
          <w:i/>
          <w:sz w:val="22"/>
          <w:szCs w:val="22"/>
          <w:u w:val="single"/>
        </w:rPr>
      </w:pPr>
      <w:r w:rsidRPr="006E2D39">
        <w:rPr>
          <w:rFonts w:ascii="Arial" w:hAnsi="Arial" w:cs="Arial"/>
          <w:b/>
          <w:i/>
          <w:sz w:val="22"/>
          <w:szCs w:val="22"/>
          <w:u w:val="single"/>
        </w:rPr>
        <w:t xml:space="preserve">National </w:t>
      </w:r>
      <w:r>
        <w:rPr>
          <w:rFonts w:ascii="Arial" w:hAnsi="Arial" w:cs="Arial"/>
          <w:b/>
          <w:i/>
          <w:sz w:val="22"/>
          <w:szCs w:val="22"/>
          <w:u w:val="single"/>
        </w:rPr>
        <w:t>Officers</w:t>
      </w:r>
    </w:p>
    <w:p w14:paraId="7843D508" w14:textId="77777777" w:rsidR="006E2D39" w:rsidRDefault="006E2D39" w:rsidP="000B1A21">
      <w:pPr>
        <w:spacing w:line="20" w:lineRule="atLeast"/>
        <w:rPr>
          <w:rFonts w:ascii="Arial" w:hAnsi="Arial" w:cs="Arial"/>
          <w:i/>
          <w:sz w:val="22"/>
          <w:szCs w:val="22"/>
        </w:rPr>
      </w:pPr>
      <w:r w:rsidRPr="006E2D39">
        <w:rPr>
          <w:rFonts w:ascii="Arial" w:hAnsi="Arial" w:cs="Arial"/>
          <w:i/>
          <w:sz w:val="22"/>
          <w:szCs w:val="22"/>
        </w:rPr>
        <w:t>T</w:t>
      </w:r>
      <w:r w:rsidR="000B1A21">
        <w:rPr>
          <w:rFonts w:ascii="Arial" w:hAnsi="Arial" w:cs="Arial"/>
          <w:i/>
          <w:sz w:val="22"/>
          <w:szCs w:val="22"/>
        </w:rPr>
        <w:t>racy Halubka</w:t>
      </w:r>
      <w:r w:rsidR="00B201A4">
        <w:rPr>
          <w:rFonts w:ascii="Arial" w:hAnsi="Arial" w:cs="Arial"/>
          <w:i/>
          <w:sz w:val="22"/>
          <w:szCs w:val="22"/>
        </w:rPr>
        <w:t xml:space="preserve">, </w:t>
      </w:r>
      <w:r w:rsidR="00C55122">
        <w:rPr>
          <w:rFonts w:ascii="Arial" w:hAnsi="Arial" w:cs="Arial"/>
          <w:i/>
          <w:sz w:val="22"/>
          <w:szCs w:val="22"/>
        </w:rPr>
        <w:t xml:space="preserve">National Chair, </w:t>
      </w:r>
      <w:r w:rsidRPr="006E2D39">
        <w:rPr>
          <w:rFonts w:ascii="Arial" w:hAnsi="Arial" w:cs="Arial"/>
          <w:i/>
          <w:sz w:val="22"/>
          <w:szCs w:val="22"/>
        </w:rPr>
        <w:t>State of Montana</w:t>
      </w:r>
    </w:p>
    <w:p w14:paraId="5D508951" w14:textId="77777777" w:rsidR="00A82CAD" w:rsidRPr="006E2D39" w:rsidRDefault="00C55122" w:rsidP="000B1A21">
      <w:pPr>
        <w:spacing w:line="20" w:lineRule="atLeast"/>
        <w:rPr>
          <w:rFonts w:ascii="Arial" w:hAnsi="Arial" w:cs="Arial"/>
          <w:i/>
          <w:sz w:val="22"/>
          <w:szCs w:val="22"/>
        </w:rPr>
      </w:pPr>
      <w:r>
        <w:rPr>
          <w:rFonts w:ascii="Arial" w:hAnsi="Arial" w:cs="Arial"/>
          <w:i/>
          <w:sz w:val="22"/>
          <w:szCs w:val="22"/>
        </w:rPr>
        <w:t>Jeremy Neeck, National Vice Chair,</w:t>
      </w:r>
      <w:r w:rsidR="00A82CAD">
        <w:rPr>
          <w:rFonts w:ascii="Arial" w:hAnsi="Arial" w:cs="Arial"/>
          <w:i/>
          <w:sz w:val="22"/>
          <w:szCs w:val="22"/>
        </w:rPr>
        <w:t xml:space="preserve"> State of Minnesota</w:t>
      </w:r>
    </w:p>
    <w:p w14:paraId="1CBCD27A" w14:textId="77777777" w:rsidR="006E2D39" w:rsidRPr="006E2D39" w:rsidRDefault="006E2D39" w:rsidP="000B1A21">
      <w:pPr>
        <w:spacing w:line="20" w:lineRule="atLeast"/>
        <w:rPr>
          <w:rFonts w:ascii="Arial" w:hAnsi="Arial" w:cs="Arial"/>
          <w:b/>
          <w:i/>
          <w:sz w:val="22"/>
          <w:szCs w:val="22"/>
          <w:u w:val="single"/>
        </w:rPr>
      </w:pPr>
      <w:r w:rsidRPr="006E2D39">
        <w:rPr>
          <w:rFonts w:ascii="Arial" w:hAnsi="Arial" w:cs="Arial"/>
          <w:b/>
          <w:i/>
          <w:sz w:val="22"/>
          <w:szCs w:val="22"/>
          <w:u w:val="single"/>
        </w:rPr>
        <w:t xml:space="preserve">Past </w:t>
      </w:r>
      <w:r w:rsidR="00C55122">
        <w:rPr>
          <w:rFonts w:ascii="Arial" w:hAnsi="Arial" w:cs="Arial"/>
          <w:b/>
          <w:i/>
          <w:sz w:val="22"/>
          <w:szCs w:val="22"/>
          <w:u w:val="single"/>
        </w:rPr>
        <w:t xml:space="preserve">National </w:t>
      </w:r>
      <w:r w:rsidRPr="006E2D39">
        <w:rPr>
          <w:rFonts w:ascii="Arial" w:hAnsi="Arial" w:cs="Arial"/>
          <w:b/>
          <w:i/>
          <w:sz w:val="22"/>
          <w:szCs w:val="22"/>
          <w:u w:val="single"/>
        </w:rPr>
        <w:t>Chairs</w:t>
      </w:r>
    </w:p>
    <w:p w14:paraId="12E34CFE" w14:textId="77777777" w:rsidR="007E615D" w:rsidRDefault="007E615D" w:rsidP="000B1A21">
      <w:pPr>
        <w:spacing w:line="20" w:lineRule="atLeast"/>
        <w:rPr>
          <w:rFonts w:ascii="Arial" w:hAnsi="Arial" w:cs="Arial"/>
          <w:i/>
          <w:sz w:val="22"/>
          <w:szCs w:val="22"/>
        </w:rPr>
      </w:pPr>
      <w:r>
        <w:rPr>
          <w:rFonts w:ascii="Arial" w:hAnsi="Arial" w:cs="Arial"/>
          <w:i/>
          <w:sz w:val="22"/>
          <w:szCs w:val="22"/>
        </w:rPr>
        <w:t>Randy Winkler,</w:t>
      </w:r>
      <w:r w:rsidR="00B201A4">
        <w:rPr>
          <w:rFonts w:ascii="Arial" w:hAnsi="Arial" w:cs="Arial"/>
          <w:i/>
          <w:sz w:val="22"/>
          <w:szCs w:val="22"/>
        </w:rPr>
        <w:t xml:space="preserve"> </w:t>
      </w:r>
      <w:r>
        <w:rPr>
          <w:rFonts w:ascii="Arial" w:hAnsi="Arial" w:cs="Arial"/>
          <w:i/>
          <w:sz w:val="22"/>
          <w:szCs w:val="22"/>
        </w:rPr>
        <w:t>State of Alabama</w:t>
      </w:r>
    </w:p>
    <w:p w14:paraId="350D685E" w14:textId="77777777" w:rsidR="00A82CAD" w:rsidRPr="006E2D39" w:rsidRDefault="00A82CAD" w:rsidP="000B1A21">
      <w:pPr>
        <w:spacing w:line="20" w:lineRule="atLeast"/>
        <w:rPr>
          <w:rFonts w:ascii="Arial" w:hAnsi="Arial" w:cs="Arial"/>
          <w:i/>
          <w:sz w:val="22"/>
          <w:szCs w:val="22"/>
        </w:rPr>
      </w:pPr>
      <w:r>
        <w:rPr>
          <w:rFonts w:ascii="Arial" w:hAnsi="Arial" w:cs="Arial"/>
          <w:i/>
          <w:sz w:val="22"/>
          <w:szCs w:val="22"/>
        </w:rPr>
        <w:t>Chuck Ulm, State of Maryland</w:t>
      </w:r>
    </w:p>
    <w:p w14:paraId="5E69AB8C" w14:textId="77777777" w:rsidR="006E2D39" w:rsidRPr="006E2D39" w:rsidRDefault="006E2D39" w:rsidP="000B1A21">
      <w:pPr>
        <w:spacing w:line="20" w:lineRule="atLeast"/>
        <w:rPr>
          <w:rFonts w:ascii="Arial" w:hAnsi="Arial" w:cs="Arial"/>
          <w:i/>
          <w:sz w:val="22"/>
          <w:szCs w:val="22"/>
        </w:rPr>
      </w:pPr>
    </w:p>
    <w:p w14:paraId="16E70C0E" w14:textId="77777777" w:rsidR="006E2D39" w:rsidRPr="009C6DFE" w:rsidRDefault="006E2D39" w:rsidP="000B1A21">
      <w:pPr>
        <w:spacing w:line="20" w:lineRule="atLeast"/>
        <w:rPr>
          <w:rFonts w:ascii="Arial" w:hAnsi="Arial" w:cs="Arial"/>
          <w:b/>
          <w:i/>
          <w:sz w:val="22"/>
          <w:szCs w:val="22"/>
          <w:u w:val="single"/>
        </w:rPr>
      </w:pPr>
      <w:r w:rsidRPr="009C6DFE">
        <w:rPr>
          <w:rFonts w:ascii="Arial" w:hAnsi="Arial" w:cs="Arial"/>
          <w:b/>
          <w:i/>
          <w:sz w:val="22"/>
          <w:szCs w:val="22"/>
          <w:u w:val="single"/>
        </w:rPr>
        <w:t>Uniformity Chairs</w:t>
      </w:r>
    </w:p>
    <w:p w14:paraId="38C621AB" w14:textId="77777777" w:rsidR="006E2D39" w:rsidRPr="006E2D39" w:rsidRDefault="00A82CAD" w:rsidP="000B1A21">
      <w:pPr>
        <w:spacing w:line="20" w:lineRule="atLeast"/>
        <w:rPr>
          <w:rFonts w:ascii="Arial" w:hAnsi="Arial" w:cs="Arial"/>
          <w:i/>
          <w:sz w:val="22"/>
          <w:szCs w:val="22"/>
        </w:rPr>
      </w:pPr>
      <w:r>
        <w:rPr>
          <w:rFonts w:ascii="Arial" w:hAnsi="Arial" w:cs="Arial"/>
          <w:i/>
          <w:sz w:val="22"/>
          <w:szCs w:val="22"/>
        </w:rPr>
        <w:t>Edie Martin</w:t>
      </w:r>
      <w:r w:rsidR="006E2D39" w:rsidRPr="006E2D39">
        <w:rPr>
          <w:rFonts w:ascii="Arial" w:hAnsi="Arial" w:cs="Arial"/>
          <w:i/>
          <w:sz w:val="22"/>
          <w:szCs w:val="22"/>
        </w:rPr>
        <w:t xml:space="preserve">, State of </w:t>
      </w:r>
      <w:r>
        <w:rPr>
          <w:rFonts w:ascii="Arial" w:hAnsi="Arial" w:cs="Arial"/>
          <w:i/>
          <w:sz w:val="22"/>
          <w:szCs w:val="22"/>
        </w:rPr>
        <w:t>Kansas</w:t>
      </w:r>
    </w:p>
    <w:p w14:paraId="240679E2" w14:textId="77777777" w:rsidR="006E2D39" w:rsidRPr="006E2D39" w:rsidRDefault="006E2D39" w:rsidP="000B1A21">
      <w:pPr>
        <w:spacing w:line="20" w:lineRule="atLeast"/>
        <w:rPr>
          <w:rFonts w:ascii="Arial" w:hAnsi="Arial" w:cs="Arial"/>
          <w:i/>
          <w:sz w:val="22"/>
          <w:szCs w:val="22"/>
        </w:rPr>
      </w:pPr>
      <w:r w:rsidRPr="006E2D39">
        <w:rPr>
          <w:rFonts w:ascii="Arial" w:hAnsi="Arial" w:cs="Arial"/>
          <w:i/>
          <w:sz w:val="22"/>
          <w:szCs w:val="22"/>
        </w:rPr>
        <w:t>Scott Louie, Chev</w:t>
      </w:r>
      <w:r w:rsidR="007E615D">
        <w:rPr>
          <w:rFonts w:ascii="Arial" w:hAnsi="Arial" w:cs="Arial"/>
          <w:i/>
          <w:sz w:val="22"/>
          <w:szCs w:val="22"/>
        </w:rPr>
        <w:t>r</w:t>
      </w:r>
      <w:r w:rsidRPr="006E2D39">
        <w:rPr>
          <w:rFonts w:ascii="Arial" w:hAnsi="Arial" w:cs="Arial"/>
          <w:i/>
          <w:sz w:val="22"/>
          <w:szCs w:val="22"/>
        </w:rPr>
        <w:t>on</w:t>
      </w:r>
    </w:p>
    <w:p w14:paraId="40FFB3C2" w14:textId="77777777" w:rsidR="00C55122" w:rsidRPr="006E2D39" w:rsidRDefault="00C55122" w:rsidP="000B1A21">
      <w:pPr>
        <w:spacing w:line="20" w:lineRule="atLeast"/>
        <w:rPr>
          <w:rFonts w:ascii="Arial" w:hAnsi="Arial" w:cs="Arial"/>
          <w:sz w:val="22"/>
          <w:szCs w:val="22"/>
        </w:rPr>
      </w:pPr>
    </w:p>
    <w:p w14:paraId="2C9FF650" w14:textId="77777777" w:rsidR="006E2D39" w:rsidRPr="008D2431" w:rsidRDefault="006E2D39" w:rsidP="000B1A21">
      <w:pPr>
        <w:spacing w:line="20" w:lineRule="atLeast"/>
        <w:jc w:val="center"/>
        <w:rPr>
          <w:rFonts w:ascii="Arial" w:hAnsi="Arial" w:cs="Arial"/>
          <w:b/>
          <w:i/>
          <w:sz w:val="22"/>
          <w:szCs w:val="22"/>
          <w:u w:val="single"/>
        </w:rPr>
      </w:pPr>
      <w:r w:rsidRPr="008D2431">
        <w:rPr>
          <w:rFonts w:ascii="Arial" w:hAnsi="Arial" w:cs="Arial"/>
          <w:b/>
          <w:i/>
          <w:sz w:val="22"/>
          <w:szCs w:val="22"/>
          <w:u w:val="single"/>
        </w:rPr>
        <w:t>MOTOR FUEL REGIONAL GOVERNORS for 20</w:t>
      </w:r>
      <w:r w:rsidR="004A1C1F">
        <w:rPr>
          <w:rFonts w:ascii="Arial" w:hAnsi="Arial" w:cs="Arial"/>
          <w:b/>
          <w:i/>
          <w:sz w:val="22"/>
          <w:szCs w:val="22"/>
          <w:u w:val="single"/>
        </w:rPr>
        <w:t>20</w:t>
      </w:r>
    </w:p>
    <w:p w14:paraId="0FB936EE" w14:textId="77777777" w:rsidR="006E2D39" w:rsidRPr="008D2431" w:rsidRDefault="006E2D39" w:rsidP="000B1A21">
      <w:pPr>
        <w:spacing w:line="20" w:lineRule="atLeast"/>
        <w:rPr>
          <w:rFonts w:ascii="Arial" w:hAnsi="Arial" w:cs="Arial"/>
          <w:b/>
          <w:i/>
          <w:sz w:val="22"/>
          <w:szCs w:val="22"/>
          <w:u w:val="single"/>
        </w:rPr>
      </w:pPr>
    </w:p>
    <w:p w14:paraId="4F7CF019" w14:textId="77777777" w:rsidR="006E2D39" w:rsidRPr="008D2431" w:rsidRDefault="006E2D39" w:rsidP="000B1A21">
      <w:pPr>
        <w:spacing w:line="20" w:lineRule="atLeast"/>
        <w:rPr>
          <w:rFonts w:ascii="Arial" w:hAnsi="Arial" w:cs="Arial"/>
          <w:b/>
          <w:i/>
          <w:sz w:val="22"/>
          <w:szCs w:val="22"/>
          <w:u w:val="single"/>
        </w:rPr>
      </w:pPr>
      <w:r w:rsidRPr="008D2431">
        <w:rPr>
          <w:rFonts w:ascii="Arial" w:hAnsi="Arial" w:cs="Arial"/>
          <w:b/>
          <w:i/>
          <w:sz w:val="22"/>
          <w:szCs w:val="22"/>
          <w:u w:val="single"/>
        </w:rPr>
        <w:t>Midwestern Region</w:t>
      </w:r>
    </w:p>
    <w:p w14:paraId="0713CC4C" w14:textId="77777777" w:rsidR="006E2D39" w:rsidRPr="008D2431" w:rsidRDefault="00C55122" w:rsidP="000B1A21">
      <w:pPr>
        <w:spacing w:line="20" w:lineRule="atLeast"/>
        <w:rPr>
          <w:rFonts w:ascii="Arial" w:hAnsi="Arial" w:cs="Arial"/>
          <w:i/>
          <w:sz w:val="22"/>
          <w:szCs w:val="22"/>
        </w:rPr>
      </w:pPr>
      <w:r>
        <w:rPr>
          <w:rFonts w:ascii="Arial" w:hAnsi="Arial" w:cs="Arial"/>
          <w:i/>
          <w:sz w:val="22"/>
          <w:szCs w:val="22"/>
        </w:rPr>
        <w:t>Doug Arndt</w:t>
      </w:r>
    </w:p>
    <w:p w14:paraId="1D913197" w14:textId="77777777" w:rsidR="006E2D39" w:rsidRPr="008D2431" w:rsidRDefault="00C55122" w:rsidP="000B1A21">
      <w:pPr>
        <w:spacing w:line="20" w:lineRule="atLeast"/>
        <w:rPr>
          <w:rFonts w:ascii="Arial" w:hAnsi="Arial" w:cs="Arial"/>
          <w:i/>
          <w:sz w:val="22"/>
          <w:szCs w:val="22"/>
        </w:rPr>
      </w:pPr>
      <w:r>
        <w:rPr>
          <w:rFonts w:ascii="Arial" w:hAnsi="Arial" w:cs="Arial"/>
          <w:i/>
          <w:sz w:val="22"/>
          <w:szCs w:val="22"/>
        </w:rPr>
        <w:t>State of North Dakota</w:t>
      </w:r>
    </w:p>
    <w:p w14:paraId="66282740" w14:textId="77777777" w:rsidR="006E2D39" w:rsidRPr="008D2431" w:rsidRDefault="006E2D39" w:rsidP="000B1A21">
      <w:pPr>
        <w:spacing w:line="20" w:lineRule="atLeast"/>
        <w:rPr>
          <w:rFonts w:ascii="Arial" w:hAnsi="Arial" w:cs="Arial"/>
          <w:i/>
          <w:sz w:val="22"/>
          <w:szCs w:val="22"/>
        </w:rPr>
      </w:pPr>
    </w:p>
    <w:p w14:paraId="2D76A156" w14:textId="77777777" w:rsidR="006E2D39" w:rsidRPr="008D2431" w:rsidRDefault="006E2D39" w:rsidP="000B1A21">
      <w:pPr>
        <w:spacing w:line="20" w:lineRule="atLeast"/>
        <w:rPr>
          <w:rFonts w:ascii="Arial" w:hAnsi="Arial" w:cs="Arial"/>
          <w:b/>
          <w:i/>
          <w:sz w:val="22"/>
          <w:szCs w:val="22"/>
          <w:u w:val="single"/>
        </w:rPr>
      </w:pPr>
      <w:r w:rsidRPr="008D2431">
        <w:rPr>
          <w:rFonts w:ascii="Arial" w:hAnsi="Arial" w:cs="Arial"/>
          <w:b/>
          <w:i/>
          <w:sz w:val="22"/>
          <w:szCs w:val="22"/>
          <w:u w:val="single"/>
        </w:rPr>
        <w:t>Northeastern Region</w:t>
      </w:r>
    </w:p>
    <w:p w14:paraId="3B1826FA" w14:textId="77777777" w:rsidR="006E2D39" w:rsidRPr="008D2431" w:rsidRDefault="00C55122" w:rsidP="000B1A21">
      <w:pPr>
        <w:spacing w:line="20" w:lineRule="atLeast"/>
        <w:rPr>
          <w:rFonts w:ascii="Arial" w:hAnsi="Arial" w:cs="Arial"/>
          <w:i/>
          <w:sz w:val="22"/>
          <w:szCs w:val="22"/>
        </w:rPr>
      </w:pPr>
      <w:r>
        <w:rPr>
          <w:rFonts w:ascii="Arial" w:hAnsi="Arial" w:cs="Arial"/>
          <w:i/>
          <w:sz w:val="22"/>
          <w:szCs w:val="22"/>
        </w:rPr>
        <w:t>Marijane LaMattina</w:t>
      </w:r>
    </w:p>
    <w:p w14:paraId="289C0A48" w14:textId="77777777" w:rsidR="006E2D39" w:rsidRPr="008D2431" w:rsidRDefault="006E2D39" w:rsidP="000B1A21">
      <w:pPr>
        <w:spacing w:line="20" w:lineRule="atLeast"/>
        <w:rPr>
          <w:rFonts w:ascii="Arial" w:hAnsi="Arial" w:cs="Arial"/>
          <w:i/>
          <w:sz w:val="22"/>
          <w:szCs w:val="22"/>
        </w:rPr>
      </w:pPr>
      <w:r w:rsidRPr="008D2431">
        <w:rPr>
          <w:rFonts w:ascii="Arial" w:hAnsi="Arial" w:cs="Arial"/>
          <w:i/>
          <w:sz w:val="22"/>
          <w:szCs w:val="22"/>
        </w:rPr>
        <w:t xml:space="preserve">State of </w:t>
      </w:r>
      <w:r w:rsidR="00C55122">
        <w:rPr>
          <w:rFonts w:ascii="Arial" w:hAnsi="Arial" w:cs="Arial"/>
          <w:i/>
          <w:sz w:val="22"/>
          <w:szCs w:val="22"/>
        </w:rPr>
        <w:t>New Jersey</w:t>
      </w:r>
    </w:p>
    <w:p w14:paraId="05432E3F" w14:textId="77777777" w:rsidR="006E2D39" w:rsidRPr="008D2431" w:rsidRDefault="006E2D39" w:rsidP="000B1A21">
      <w:pPr>
        <w:spacing w:line="20" w:lineRule="atLeast"/>
        <w:rPr>
          <w:rFonts w:ascii="Arial" w:hAnsi="Arial" w:cs="Arial"/>
          <w:b/>
          <w:i/>
          <w:sz w:val="22"/>
          <w:szCs w:val="22"/>
        </w:rPr>
      </w:pPr>
    </w:p>
    <w:p w14:paraId="7D51E24D" w14:textId="77777777" w:rsidR="006E2D39" w:rsidRPr="008D2431" w:rsidRDefault="006E2D39" w:rsidP="000B1A21">
      <w:pPr>
        <w:spacing w:line="20" w:lineRule="atLeast"/>
        <w:rPr>
          <w:rFonts w:ascii="Arial" w:hAnsi="Arial" w:cs="Arial"/>
          <w:b/>
          <w:i/>
          <w:sz w:val="22"/>
          <w:szCs w:val="22"/>
          <w:u w:val="single"/>
        </w:rPr>
      </w:pPr>
      <w:r w:rsidRPr="008D2431">
        <w:rPr>
          <w:rFonts w:ascii="Arial" w:hAnsi="Arial" w:cs="Arial"/>
          <w:b/>
          <w:i/>
          <w:sz w:val="22"/>
          <w:szCs w:val="22"/>
          <w:u w:val="single"/>
        </w:rPr>
        <w:t>Pacific Region</w:t>
      </w:r>
    </w:p>
    <w:p w14:paraId="4963A5C0" w14:textId="77777777" w:rsidR="006E2D39" w:rsidRPr="008D2431" w:rsidRDefault="00C55122" w:rsidP="000B1A21">
      <w:pPr>
        <w:spacing w:line="20" w:lineRule="atLeast"/>
        <w:rPr>
          <w:rFonts w:ascii="Arial" w:hAnsi="Arial" w:cs="Arial"/>
          <w:i/>
          <w:sz w:val="22"/>
          <w:szCs w:val="22"/>
        </w:rPr>
      </w:pPr>
      <w:r>
        <w:rPr>
          <w:rFonts w:ascii="Arial" w:hAnsi="Arial" w:cs="Arial"/>
          <w:i/>
          <w:sz w:val="22"/>
          <w:szCs w:val="22"/>
        </w:rPr>
        <w:t>Wayne Hassinger</w:t>
      </w:r>
    </w:p>
    <w:p w14:paraId="0EDA814F" w14:textId="77777777" w:rsidR="006E2D39" w:rsidRPr="008D2431" w:rsidRDefault="006E2D39" w:rsidP="000B1A21">
      <w:pPr>
        <w:spacing w:line="20" w:lineRule="atLeast"/>
        <w:rPr>
          <w:rFonts w:ascii="Arial" w:hAnsi="Arial" w:cs="Arial"/>
          <w:i/>
          <w:sz w:val="22"/>
          <w:szCs w:val="22"/>
        </w:rPr>
      </w:pPr>
      <w:r w:rsidRPr="008D2431">
        <w:rPr>
          <w:rFonts w:ascii="Arial" w:hAnsi="Arial" w:cs="Arial"/>
          <w:i/>
          <w:sz w:val="22"/>
          <w:szCs w:val="22"/>
        </w:rPr>
        <w:t xml:space="preserve">State of </w:t>
      </w:r>
      <w:r w:rsidR="00C55122">
        <w:rPr>
          <w:rFonts w:ascii="Arial" w:hAnsi="Arial" w:cs="Arial"/>
          <w:i/>
          <w:sz w:val="22"/>
          <w:szCs w:val="22"/>
        </w:rPr>
        <w:t>Wyoming</w:t>
      </w:r>
    </w:p>
    <w:p w14:paraId="6F9F5CE8" w14:textId="77777777" w:rsidR="006E2D39" w:rsidRPr="008D2431" w:rsidRDefault="006E2D39" w:rsidP="000B1A21">
      <w:pPr>
        <w:spacing w:line="20" w:lineRule="atLeast"/>
        <w:rPr>
          <w:rFonts w:ascii="Arial" w:hAnsi="Arial" w:cs="Arial"/>
          <w:i/>
          <w:sz w:val="22"/>
          <w:szCs w:val="22"/>
        </w:rPr>
      </w:pPr>
    </w:p>
    <w:p w14:paraId="4FBC2CBD" w14:textId="77777777" w:rsidR="006E2D39" w:rsidRPr="008D2431" w:rsidRDefault="006E2D39" w:rsidP="000B1A21">
      <w:pPr>
        <w:spacing w:line="20" w:lineRule="atLeast"/>
        <w:rPr>
          <w:rFonts w:ascii="Arial" w:hAnsi="Arial" w:cs="Arial"/>
          <w:b/>
          <w:i/>
          <w:sz w:val="22"/>
          <w:szCs w:val="22"/>
          <w:u w:val="single"/>
        </w:rPr>
      </w:pPr>
      <w:r w:rsidRPr="008D2431">
        <w:rPr>
          <w:rFonts w:ascii="Arial" w:hAnsi="Arial" w:cs="Arial"/>
          <w:b/>
          <w:i/>
          <w:sz w:val="22"/>
          <w:szCs w:val="22"/>
          <w:u w:val="single"/>
        </w:rPr>
        <w:t>Southern Region</w:t>
      </w:r>
    </w:p>
    <w:p w14:paraId="010D1D44" w14:textId="77777777" w:rsidR="006E2D39" w:rsidRDefault="00C55122" w:rsidP="000B1A21">
      <w:pPr>
        <w:spacing w:line="20" w:lineRule="atLeast"/>
        <w:rPr>
          <w:rFonts w:ascii="Arial" w:hAnsi="Arial" w:cs="Arial"/>
          <w:i/>
          <w:sz w:val="22"/>
          <w:szCs w:val="22"/>
        </w:rPr>
      </w:pPr>
      <w:r>
        <w:rPr>
          <w:rFonts w:ascii="Arial" w:hAnsi="Arial" w:cs="Arial"/>
          <w:i/>
          <w:sz w:val="22"/>
          <w:szCs w:val="22"/>
        </w:rPr>
        <w:t>Catherine Mitchell</w:t>
      </w:r>
    </w:p>
    <w:p w14:paraId="6F285B91" w14:textId="77777777" w:rsidR="00C55122" w:rsidRPr="008D2431" w:rsidRDefault="00C55122" w:rsidP="000B1A21">
      <w:pPr>
        <w:spacing w:line="20" w:lineRule="atLeast"/>
        <w:rPr>
          <w:rFonts w:ascii="Arial" w:hAnsi="Arial" w:cs="Arial"/>
          <w:i/>
          <w:sz w:val="22"/>
          <w:szCs w:val="22"/>
        </w:rPr>
      </w:pPr>
      <w:r>
        <w:rPr>
          <w:rFonts w:ascii="Arial" w:hAnsi="Arial" w:cs="Arial"/>
          <w:i/>
          <w:sz w:val="22"/>
          <w:szCs w:val="22"/>
        </w:rPr>
        <w:t>State of West Virginia</w:t>
      </w:r>
    </w:p>
    <w:p w14:paraId="7A4DCDC6" w14:textId="77777777" w:rsidR="006E2D39" w:rsidRDefault="006E2D39" w:rsidP="000B1A21">
      <w:pPr>
        <w:spacing w:line="20" w:lineRule="atLeast"/>
        <w:rPr>
          <w:rFonts w:ascii="Arial" w:hAnsi="Arial" w:cs="Arial"/>
          <w:sz w:val="22"/>
          <w:szCs w:val="22"/>
        </w:rPr>
      </w:pPr>
    </w:p>
    <w:p w14:paraId="1EFDD72C" w14:textId="77777777" w:rsidR="00D73186" w:rsidRDefault="00D73186" w:rsidP="000B1A21">
      <w:pPr>
        <w:pStyle w:val="Heading4"/>
        <w:spacing w:line="20" w:lineRule="atLeast"/>
        <w:jc w:val="center"/>
        <w:rPr>
          <w:rFonts w:ascii="Arial" w:hAnsi="Arial" w:cs="Arial"/>
          <w:szCs w:val="22"/>
        </w:rPr>
      </w:pPr>
    </w:p>
    <w:p w14:paraId="0B346EEE" w14:textId="77777777" w:rsidR="00D73186" w:rsidRDefault="00D73186" w:rsidP="000B1A21">
      <w:pPr>
        <w:pStyle w:val="Heading4"/>
        <w:spacing w:line="20" w:lineRule="atLeast"/>
        <w:jc w:val="center"/>
        <w:rPr>
          <w:rFonts w:ascii="Arial" w:hAnsi="Arial" w:cs="Arial"/>
          <w:szCs w:val="22"/>
        </w:rPr>
      </w:pPr>
    </w:p>
    <w:p w14:paraId="15DC134D" w14:textId="77777777" w:rsidR="00DB29B9" w:rsidRPr="008D2431" w:rsidRDefault="00A42D99" w:rsidP="003B3CC9">
      <w:pPr>
        <w:pStyle w:val="Heading4"/>
        <w:spacing w:line="20" w:lineRule="atLeast"/>
        <w:rPr>
          <w:rFonts w:ascii="Arial" w:hAnsi="Arial" w:cs="Arial"/>
          <w:szCs w:val="22"/>
        </w:rPr>
      </w:pPr>
      <w:r w:rsidRPr="008D2431">
        <w:rPr>
          <w:rFonts w:ascii="Arial" w:hAnsi="Arial" w:cs="Arial"/>
          <w:szCs w:val="22"/>
        </w:rPr>
        <w:t>20</w:t>
      </w:r>
      <w:r w:rsidR="004A1C1F">
        <w:rPr>
          <w:rFonts w:ascii="Arial" w:hAnsi="Arial" w:cs="Arial"/>
          <w:szCs w:val="22"/>
        </w:rPr>
        <w:t>20</w:t>
      </w:r>
      <w:r w:rsidRPr="008D2431">
        <w:rPr>
          <w:rFonts w:ascii="Arial" w:hAnsi="Arial" w:cs="Arial"/>
          <w:szCs w:val="22"/>
        </w:rPr>
        <w:t xml:space="preserve"> </w:t>
      </w:r>
      <w:r w:rsidR="007E5135" w:rsidRPr="008D2431">
        <w:rPr>
          <w:rFonts w:ascii="Arial" w:hAnsi="Arial" w:cs="Arial"/>
          <w:szCs w:val="22"/>
        </w:rPr>
        <w:t xml:space="preserve">UPCOMING MEETINGS </w:t>
      </w:r>
    </w:p>
    <w:p w14:paraId="73F52E00" w14:textId="77777777" w:rsidR="003B3CC9" w:rsidRDefault="003B3CC9" w:rsidP="000B1A21">
      <w:pPr>
        <w:autoSpaceDE w:val="0"/>
        <w:autoSpaceDN w:val="0"/>
        <w:adjustRightInd w:val="0"/>
        <w:spacing w:line="20" w:lineRule="atLeast"/>
        <w:rPr>
          <w:rFonts w:ascii="Arial" w:hAnsi="Arial" w:cs="Arial"/>
          <w:b/>
          <w:i/>
          <w:sz w:val="22"/>
          <w:szCs w:val="22"/>
          <w:u w:val="single"/>
        </w:rPr>
      </w:pPr>
    </w:p>
    <w:p w14:paraId="60023C76" w14:textId="77DCFD7A" w:rsidR="00913F38" w:rsidRPr="00913F38" w:rsidRDefault="00913F38" w:rsidP="000B1A21">
      <w:pPr>
        <w:autoSpaceDE w:val="0"/>
        <w:autoSpaceDN w:val="0"/>
        <w:adjustRightInd w:val="0"/>
        <w:spacing w:line="20" w:lineRule="atLeast"/>
        <w:rPr>
          <w:rFonts w:ascii="Arial" w:hAnsi="Arial" w:cs="Arial"/>
          <w:b/>
          <w:i/>
          <w:sz w:val="22"/>
          <w:szCs w:val="22"/>
          <w:u w:val="single"/>
        </w:rPr>
      </w:pPr>
      <w:r w:rsidRPr="00913F38">
        <w:rPr>
          <w:rFonts w:ascii="Arial" w:hAnsi="Arial" w:cs="Arial"/>
          <w:b/>
          <w:i/>
          <w:sz w:val="22"/>
          <w:szCs w:val="22"/>
          <w:u w:val="single"/>
        </w:rPr>
        <w:t>Midwest Region Meeting</w:t>
      </w:r>
    </w:p>
    <w:p w14:paraId="50D65EE5" w14:textId="77777777" w:rsidR="00913F38" w:rsidRDefault="00913F38" w:rsidP="000B1A21">
      <w:pPr>
        <w:autoSpaceDE w:val="0"/>
        <w:autoSpaceDN w:val="0"/>
        <w:adjustRightInd w:val="0"/>
        <w:spacing w:line="20" w:lineRule="atLeast"/>
        <w:rPr>
          <w:rFonts w:ascii="Arial" w:hAnsi="Arial" w:cs="Arial"/>
          <w:i/>
          <w:sz w:val="22"/>
          <w:szCs w:val="22"/>
        </w:rPr>
      </w:pPr>
      <w:r w:rsidRPr="00C55122">
        <w:rPr>
          <w:rFonts w:ascii="Arial" w:hAnsi="Arial" w:cs="Arial"/>
          <w:i/>
          <w:sz w:val="22"/>
          <w:szCs w:val="22"/>
        </w:rPr>
        <w:t>April 5-7, 2020</w:t>
      </w:r>
    </w:p>
    <w:p w14:paraId="4B0363D6" w14:textId="77777777" w:rsidR="00C55122" w:rsidRPr="00C55122" w:rsidRDefault="00C55122" w:rsidP="000B1A21">
      <w:pPr>
        <w:autoSpaceDE w:val="0"/>
        <w:autoSpaceDN w:val="0"/>
        <w:adjustRightInd w:val="0"/>
        <w:spacing w:line="20" w:lineRule="atLeast"/>
        <w:rPr>
          <w:rFonts w:ascii="Arial" w:hAnsi="Arial" w:cs="Arial"/>
          <w:i/>
          <w:sz w:val="22"/>
          <w:szCs w:val="22"/>
        </w:rPr>
      </w:pPr>
      <w:r>
        <w:rPr>
          <w:rFonts w:ascii="Arial" w:hAnsi="Arial" w:cs="Arial"/>
          <w:i/>
          <w:sz w:val="22"/>
          <w:szCs w:val="22"/>
        </w:rPr>
        <w:t>Fargo, North Dakota</w:t>
      </w:r>
    </w:p>
    <w:p w14:paraId="271A098F" w14:textId="77777777" w:rsidR="003B3CC9" w:rsidRDefault="003B3CC9" w:rsidP="000B1A21">
      <w:pPr>
        <w:autoSpaceDE w:val="0"/>
        <w:autoSpaceDN w:val="0"/>
        <w:adjustRightInd w:val="0"/>
        <w:spacing w:line="20" w:lineRule="atLeast"/>
        <w:rPr>
          <w:rFonts w:ascii="Arial" w:hAnsi="Arial" w:cs="Arial"/>
          <w:b/>
          <w:i/>
          <w:sz w:val="22"/>
          <w:szCs w:val="22"/>
          <w:u w:val="single"/>
        </w:rPr>
      </w:pPr>
    </w:p>
    <w:p w14:paraId="6A43E6B6" w14:textId="38F4EC4D" w:rsidR="00913F38" w:rsidRPr="00913F38" w:rsidRDefault="00913F38" w:rsidP="000B1A21">
      <w:pPr>
        <w:autoSpaceDE w:val="0"/>
        <w:autoSpaceDN w:val="0"/>
        <w:adjustRightInd w:val="0"/>
        <w:spacing w:line="20" w:lineRule="atLeast"/>
        <w:rPr>
          <w:rFonts w:ascii="Arial" w:hAnsi="Arial" w:cs="Arial"/>
          <w:b/>
          <w:i/>
          <w:sz w:val="22"/>
          <w:szCs w:val="22"/>
          <w:u w:val="single"/>
        </w:rPr>
      </w:pPr>
      <w:r w:rsidRPr="00913F38">
        <w:rPr>
          <w:rFonts w:ascii="Arial" w:hAnsi="Arial" w:cs="Arial"/>
          <w:b/>
          <w:i/>
          <w:sz w:val="22"/>
          <w:szCs w:val="22"/>
          <w:u w:val="single"/>
        </w:rPr>
        <w:t>Pacific Region Meeting</w:t>
      </w:r>
    </w:p>
    <w:p w14:paraId="49F6B3A7" w14:textId="77777777" w:rsidR="00913F38" w:rsidRDefault="00913F38" w:rsidP="000B1A21">
      <w:pPr>
        <w:autoSpaceDE w:val="0"/>
        <w:autoSpaceDN w:val="0"/>
        <w:adjustRightInd w:val="0"/>
        <w:spacing w:line="20" w:lineRule="atLeast"/>
        <w:rPr>
          <w:rFonts w:ascii="Arial" w:hAnsi="Arial" w:cs="Arial"/>
          <w:i/>
          <w:sz w:val="22"/>
          <w:szCs w:val="22"/>
        </w:rPr>
      </w:pPr>
      <w:r w:rsidRPr="00C55122">
        <w:rPr>
          <w:rFonts w:ascii="Arial" w:hAnsi="Arial" w:cs="Arial"/>
          <w:i/>
          <w:sz w:val="22"/>
          <w:szCs w:val="22"/>
        </w:rPr>
        <w:t>April 19-21, 2020</w:t>
      </w:r>
    </w:p>
    <w:p w14:paraId="1856D7DA" w14:textId="77777777" w:rsidR="00C55122" w:rsidRPr="00C55122" w:rsidRDefault="00C55122" w:rsidP="000B1A21">
      <w:pPr>
        <w:autoSpaceDE w:val="0"/>
        <w:autoSpaceDN w:val="0"/>
        <w:adjustRightInd w:val="0"/>
        <w:spacing w:line="20" w:lineRule="atLeast"/>
        <w:rPr>
          <w:rFonts w:ascii="Arial" w:hAnsi="Arial" w:cs="Arial"/>
          <w:i/>
          <w:sz w:val="22"/>
          <w:szCs w:val="22"/>
        </w:rPr>
      </w:pPr>
      <w:r>
        <w:rPr>
          <w:rFonts w:ascii="Arial" w:hAnsi="Arial" w:cs="Arial"/>
          <w:i/>
          <w:sz w:val="22"/>
          <w:szCs w:val="22"/>
        </w:rPr>
        <w:t>Tucson, Arizona</w:t>
      </w:r>
    </w:p>
    <w:p w14:paraId="56A372ED" w14:textId="77777777" w:rsidR="00913F38" w:rsidRDefault="00913F38" w:rsidP="000B1A21">
      <w:pPr>
        <w:autoSpaceDE w:val="0"/>
        <w:autoSpaceDN w:val="0"/>
        <w:adjustRightInd w:val="0"/>
        <w:spacing w:line="20" w:lineRule="atLeast"/>
        <w:rPr>
          <w:rFonts w:ascii="Arial" w:hAnsi="Arial" w:cs="Arial"/>
          <w:i/>
          <w:sz w:val="22"/>
          <w:szCs w:val="22"/>
          <w:u w:val="single"/>
        </w:rPr>
      </w:pPr>
    </w:p>
    <w:p w14:paraId="577CD8CB" w14:textId="2CED86A5" w:rsidR="00913F38" w:rsidRPr="00913F38" w:rsidRDefault="00913F38" w:rsidP="000B1A21">
      <w:pPr>
        <w:autoSpaceDE w:val="0"/>
        <w:autoSpaceDN w:val="0"/>
        <w:adjustRightInd w:val="0"/>
        <w:spacing w:line="20" w:lineRule="atLeast"/>
        <w:rPr>
          <w:rFonts w:ascii="Arial" w:hAnsi="Arial" w:cs="Arial"/>
          <w:b/>
          <w:i/>
          <w:sz w:val="22"/>
          <w:szCs w:val="22"/>
          <w:u w:val="single"/>
        </w:rPr>
      </w:pPr>
      <w:r w:rsidRPr="00913F38">
        <w:rPr>
          <w:rFonts w:ascii="Arial" w:hAnsi="Arial" w:cs="Arial"/>
          <w:b/>
          <w:i/>
          <w:sz w:val="22"/>
          <w:szCs w:val="22"/>
          <w:u w:val="single"/>
        </w:rPr>
        <w:t>Northeast Region Meeting</w:t>
      </w:r>
    </w:p>
    <w:p w14:paraId="6B95D6C2" w14:textId="77777777" w:rsidR="00913F38" w:rsidRDefault="00913F38" w:rsidP="00913F38">
      <w:pPr>
        <w:autoSpaceDE w:val="0"/>
        <w:autoSpaceDN w:val="0"/>
        <w:adjustRightInd w:val="0"/>
        <w:spacing w:line="20" w:lineRule="atLeast"/>
        <w:rPr>
          <w:rFonts w:ascii="Arial" w:hAnsi="Arial" w:cs="Arial"/>
          <w:i/>
          <w:sz w:val="22"/>
          <w:szCs w:val="22"/>
        </w:rPr>
      </w:pPr>
      <w:r w:rsidRPr="00C55122">
        <w:rPr>
          <w:rFonts w:ascii="Arial" w:hAnsi="Arial" w:cs="Arial"/>
          <w:i/>
          <w:sz w:val="22"/>
          <w:szCs w:val="22"/>
        </w:rPr>
        <w:t>May 17-19, 2020</w:t>
      </w:r>
    </w:p>
    <w:p w14:paraId="6E5CC9B5" w14:textId="77777777" w:rsidR="00C55122" w:rsidRPr="00C55122" w:rsidRDefault="00C55122" w:rsidP="00913F38">
      <w:pPr>
        <w:autoSpaceDE w:val="0"/>
        <w:autoSpaceDN w:val="0"/>
        <w:adjustRightInd w:val="0"/>
        <w:spacing w:line="20" w:lineRule="atLeast"/>
        <w:rPr>
          <w:rFonts w:ascii="Arial" w:hAnsi="Arial" w:cs="Arial"/>
          <w:i/>
          <w:sz w:val="22"/>
          <w:szCs w:val="22"/>
        </w:rPr>
      </w:pPr>
      <w:r>
        <w:rPr>
          <w:rFonts w:ascii="Arial" w:hAnsi="Arial" w:cs="Arial"/>
          <w:i/>
          <w:sz w:val="22"/>
          <w:szCs w:val="22"/>
        </w:rPr>
        <w:t>Annapolis, Maryland</w:t>
      </w:r>
    </w:p>
    <w:p w14:paraId="78B3210F" w14:textId="77777777" w:rsidR="00913F38" w:rsidRDefault="00913F38" w:rsidP="000B1A21">
      <w:pPr>
        <w:autoSpaceDE w:val="0"/>
        <w:autoSpaceDN w:val="0"/>
        <w:adjustRightInd w:val="0"/>
        <w:spacing w:line="20" w:lineRule="atLeast"/>
        <w:rPr>
          <w:rFonts w:ascii="Arial" w:hAnsi="Arial" w:cs="Arial"/>
          <w:i/>
          <w:sz w:val="22"/>
          <w:szCs w:val="22"/>
          <w:u w:val="single"/>
        </w:rPr>
      </w:pPr>
    </w:p>
    <w:p w14:paraId="0B08237B" w14:textId="2F533DA9" w:rsidR="00913F38" w:rsidRPr="00913F38" w:rsidRDefault="00913F38" w:rsidP="000B1A21">
      <w:pPr>
        <w:autoSpaceDE w:val="0"/>
        <w:autoSpaceDN w:val="0"/>
        <w:adjustRightInd w:val="0"/>
        <w:spacing w:line="20" w:lineRule="atLeast"/>
        <w:rPr>
          <w:rFonts w:ascii="Arial" w:hAnsi="Arial" w:cs="Arial"/>
          <w:b/>
          <w:i/>
          <w:sz w:val="22"/>
          <w:szCs w:val="22"/>
          <w:u w:val="single"/>
        </w:rPr>
      </w:pPr>
      <w:r w:rsidRPr="00913F38">
        <w:rPr>
          <w:rFonts w:ascii="Arial" w:hAnsi="Arial" w:cs="Arial"/>
          <w:b/>
          <w:i/>
          <w:sz w:val="22"/>
          <w:szCs w:val="22"/>
          <w:u w:val="single"/>
        </w:rPr>
        <w:t>Southern Region Meeting</w:t>
      </w:r>
    </w:p>
    <w:p w14:paraId="5245CFDE" w14:textId="77777777" w:rsidR="00913F38" w:rsidRPr="00C55122" w:rsidRDefault="00913F38" w:rsidP="000B1A21">
      <w:pPr>
        <w:autoSpaceDE w:val="0"/>
        <w:autoSpaceDN w:val="0"/>
        <w:adjustRightInd w:val="0"/>
        <w:spacing w:line="20" w:lineRule="atLeast"/>
        <w:rPr>
          <w:rFonts w:ascii="Arial" w:hAnsi="Arial" w:cs="Arial"/>
          <w:i/>
          <w:sz w:val="22"/>
          <w:szCs w:val="22"/>
        </w:rPr>
      </w:pPr>
      <w:r w:rsidRPr="00C55122">
        <w:rPr>
          <w:rFonts w:ascii="Arial" w:hAnsi="Arial" w:cs="Arial"/>
          <w:i/>
          <w:sz w:val="22"/>
          <w:szCs w:val="22"/>
        </w:rPr>
        <w:t>June 7-9, 2020</w:t>
      </w:r>
    </w:p>
    <w:p w14:paraId="5B445B9A" w14:textId="77777777" w:rsidR="00913F38" w:rsidRDefault="00C55122" w:rsidP="000B1A21">
      <w:pPr>
        <w:autoSpaceDE w:val="0"/>
        <w:autoSpaceDN w:val="0"/>
        <w:adjustRightInd w:val="0"/>
        <w:spacing w:line="20" w:lineRule="atLeast"/>
        <w:rPr>
          <w:rFonts w:ascii="Arial" w:hAnsi="Arial" w:cs="Arial"/>
          <w:i/>
          <w:sz w:val="22"/>
          <w:szCs w:val="22"/>
        </w:rPr>
      </w:pPr>
      <w:r>
        <w:rPr>
          <w:rFonts w:ascii="Arial" w:hAnsi="Arial" w:cs="Arial"/>
          <w:i/>
          <w:sz w:val="22"/>
          <w:szCs w:val="22"/>
        </w:rPr>
        <w:t>Charleston, West Virginia</w:t>
      </w:r>
    </w:p>
    <w:p w14:paraId="687B089F" w14:textId="77777777" w:rsidR="00C55122" w:rsidRPr="00C55122" w:rsidRDefault="00C55122" w:rsidP="000B1A21">
      <w:pPr>
        <w:autoSpaceDE w:val="0"/>
        <w:autoSpaceDN w:val="0"/>
        <w:adjustRightInd w:val="0"/>
        <w:spacing w:line="20" w:lineRule="atLeast"/>
        <w:rPr>
          <w:rFonts w:ascii="Arial" w:hAnsi="Arial" w:cs="Arial"/>
          <w:i/>
          <w:sz w:val="22"/>
          <w:szCs w:val="22"/>
        </w:rPr>
      </w:pPr>
    </w:p>
    <w:p w14:paraId="5306A842" w14:textId="77777777" w:rsidR="00B4353D" w:rsidRPr="008D2431" w:rsidRDefault="00B4353D" w:rsidP="000B1A21">
      <w:pPr>
        <w:autoSpaceDE w:val="0"/>
        <w:autoSpaceDN w:val="0"/>
        <w:adjustRightInd w:val="0"/>
        <w:spacing w:line="20" w:lineRule="atLeast"/>
        <w:rPr>
          <w:rFonts w:ascii="Arial" w:hAnsi="Arial" w:cs="Arial"/>
          <w:b/>
          <w:i/>
          <w:sz w:val="22"/>
          <w:szCs w:val="22"/>
          <w:u w:val="single"/>
        </w:rPr>
      </w:pPr>
      <w:r w:rsidRPr="008D2431">
        <w:rPr>
          <w:rFonts w:ascii="Arial" w:hAnsi="Arial" w:cs="Arial"/>
          <w:b/>
          <w:i/>
          <w:sz w:val="22"/>
          <w:szCs w:val="22"/>
          <w:u w:val="single"/>
        </w:rPr>
        <w:t>Uniformity Meeting</w:t>
      </w:r>
    </w:p>
    <w:p w14:paraId="4171C66A" w14:textId="77777777" w:rsidR="00A42D99" w:rsidRDefault="004F071A" w:rsidP="000B1A21">
      <w:pPr>
        <w:autoSpaceDE w:val="0"/>
        <w:autoSpaceDN w:val="0"/>
        <w:adjustRightInd w:val="0"/>
        <w:spacing w:line="20" w:lineRule="atLeast"/>
        <w:rPr>
          <w:rFonts w:ascii="Arial" w:hAnsi="Arial" w:cs="Arial"/>
          <w:i/>
          <w:sz w:val="22"/>
          <w:szCs w:val="22"/>
        </w:rPr>
      </w:pPr>
      <w:r>
        <w:rPr>
          <w:rFonts w:ascii="Arial" w:hAnsi="Arial" w:cs="Arial"/>
          <w:i/>
          <w:sz w:val="22"/>
          <w:szCs w:val="22"/>
        </w:rPr>
        <w:t>June 26-27, 2020</w:t>
      </w:r>
    </w:p>
    <w:p w14:paraId="44D5B390" w14:textId="77777777" w:rsidR="00C55122" w:rsidRPr="008D2431" w:rsidRDefault="00C55122" w:rsidP="000B1A21">
      <w:pPr>
        <w:autoSpaceDE w:val="0"/>
        <w:autoSpaceDN w:val="0"/>
        <w:adjustRightInd w:val="0"/>
        <w:spacing w:line="20" w:lineRule="atLeast"/>
        <w:rPr>
          <w:rFonts w:ascii="Arial" w:hAnsi="Arial" w:cs="Arial"/>
          <w:i/>
          <w:sz w:val="22"/>
          <w:szCs w:val="22"/>
        </w:rPr>
      </w:pPr>
      <w:r>
        <w:rPr>
          <w:rFonts w:ascii="Arial" w:hAnsi="Arial" w:cs="Arial"/>
          <w:i/>
          <w:sz w:val="22"/>
          <w:szCs w:val="22"/>
        </w:rPr>
        <w:t>Boise, Idaho</w:t>
      </w:r>
    </w:p>
    <w:p w14:paraId="55567A19" w14:textId="77777777" w:rsidR="00B4353D" w:rsidRDefault="00B4353D" w:rsidP="000B1A21">
      <w:pPr>
        <w:autoSpaceDE w:val="0"/>
        <w:autoSpaceDN w:val="0"/>
        <w:adjustRightInd w:val="0"/>
        <w:spacing w:line="20" w:lineRule="atLeast"/>
        <w:rPr>
          <w:rFonts w:ascii="Arial" w:hAnsi="Arial" w:cs="Arial"/>
          <w:i/>
          <w:sz w:val="22"/>
          <w:szCs w:val="22"/>
        </w:rPr>
      </w:pPr>
    </w:p>
    <w:p w14:paraId="27714E71" w14:textId="30A4895B" w:rsidR="003B3CC9" w:rsidRPr="003B3CC9" w:rsidRDefault="003B3CC9" w:rsidP="000B1A21">
      <w:pPr>
        <w:autoSpaceDE w:val="0"/>
        <w:autoSpaceDN w:val="0"/>
        <w:adjustRightInd w:val="0"/>
        <w:spacing w:line="20" w:lineRule="atLeast"/>
        <w:rPr>
          <w:rFonts w:ascii="Arial" w:hAnsi="Arial" w:cs="Arial"/>
          <w:b/>
          <w:i/>
          <w:sz w:val="22"/>
          <w:szCs w:val="22"/>
          <w:u w:val="single"/>
        </w:rPr>
      </w:pPr>
      <w:r w:rsidRPr="003B3CC9">
        <w:rPr>
          <w:rFonts w:ascii="Arial" w:hAnsi="Arial" w:cs="Arial"/>
          <w:b/>
          <w:i/>
          <w:sz w:val="22"/>
          <w:szCs w:val="22"/>
          <w:u w:val="single"/>
        </w:rPr>
        <w:t>Motor Fuels Basic Training</w:t>
      </w:r>
    </w:p>
    <w:p w14:paraId="40DB1AEB" w14:textId="41B65B4F" w:rsidR="003B3CC9" w:rsidRDefault="003B3CC9" w:rsidP="000B1A21">
      <w:pPr>
        <w:autoSpaceDE w:val="0"/>
        <w:autoSpaceDN w:val="0"/>
        <w:adjustRightInd w:val="0"/>
        <w:spacing w:line="20" w:lineRule="atLeast"/>
        <w:rPr>
          <w:rFonts w:ascii="Arial" w:hAnsi="Arial" w:cs="Arial"/>
          <w:i/>
          <w:sz w:val="22"/>
          <w:szCs w:val="22"/>
        </w:rPr>
      </w:pPr>
      <w:r>
        <w:rPr>
          <w:rFonts w:ascii="Arial" w:hAnsi="Arial" w:cs="Arial"/>
          <w:i/>
          <w:sz w:val="22"/>
          <w:szCs w:val="22"/>
        </w:rPr>
        <w:t>TBA</w:t>
      </w:r>
    </w:p>
    <w:p w14:paraId="333635AF" w14:textId="77777777" w:rsidR="003B3CC9" w:rsidRDefault="003B3CC9" w:rsidP="000B1A21">
      <w:pPr>
        <w:autoSpaceDE w:val="0"/>
        <w:autoSpaceDN w:val="0"/>
        <w:adjustRightInd w:val="0"/>
        <w:spacing w:line="20" w:lineRule="atLeast"/>
        <w:rPr>
          <w:rFonts w:ascii="Arial" w:hAnsi="Arial" w:cs="Arial"/>
          <w:i/>
          <w:sz w:val="22"/>
          <w:szCs w:val="22"/>
        </w:rPr>
      </w:pPr>
    </w:p>
    <w:p w14:paraId="7196E24D" w14:textId="77777777" w:rsidR="004F071A" w:rsidRPr="008D2431" w:rsidRDefault="004F071A" w:rsidP="004F071A">
      <w:pPr>
        <w:autoSpaceDE w:val="0"/>
        <w:autoSpaceDN w:val="0"/>
        <w:adjustRightInd w:val="0"/>
        <w:spacing w:line="20" w:lineRule="atLeast"/>
        <w:rPr>
          <w:rFonts w:ascii="Arial" w:hAnsi="Arial" w:cs="Arial"/>
          <w:b/>
          <w:i/>
          <w:sz w:val="22"/>
          <w:szCs w:val="22"/>
          <w:u w:val="single"/>
        </w:rPr>
      </w:pPr>
      <w:r w:rsidRPr="008D2431">
        <w:rPr>
          <w:rFonts w:ascii="Arial" w:hAnsi="Arial" w:cs="Arial"/>
          <w:b/>
          <w:i/>
          <w:sz w:val="22"/>
          <w:szCs w:val="22"/>
          <w:u w:val="single"/>
        </w:rPr>
        <w:t>Uniformity Meeting</w:t>
      </w:r>
    </w:p>
    <w:p w14:paraId="4474A047" w14:textId="77777777" w:rsidR="004F071A" w:rsidRDefault="004F071A" w:rsidP="004F071A">
      <w:pPr>
        <w:autoSpaceDE w:val="0"/>
        <w:autoSpaceDN w:val="0"/>
        <w:adjustRightInd w:val="0"/>
        <w:spacing w:line="20" w:lineRule="atLeast"/>
        <w:rPr>
          <w:rFonts w:ascii="Arial" w:hAnsi="Arial" w:cs="Arial"/>
          <w:i/>
          <w:sz w:val="22"/>
          <w:szCs w:val="22"/>
        </w:rPr>
      </w:pPr>
      <w:r>
        <w:rPr>
          <w:rFonts w:ascii="Arial" w:hAnsi="Arial" w:cs="Arial"/>
          <w:i/>
          <w:sz w:val="22"/>
          <w:szCs w:val="22"/>
        </w:rPr>
        <w:t>September 18-19, 2020</w:t>
      </w:r>
    </w:p>
    <w:p w14:paraId="4935AAD2" w14:textId="77777777" w:rsidR="00C55122" w:rsidRPr="008D2431" w:rsidRDefault="00C55122" w:rsidP="004F071A">
      <w:pPr>
        <w:autoSpaceDE w:val="0"/>
        <w:autoSpaceDN w:val="0"/>
        <w:adjustRightInd w:val="0"/>
        <w:spacing w:line="20" w:lineRule="atLeast"/>
        <w:rPr>
          <w:rFonts w:ascii="Arial" w:hAnsi="Arial" w:cs="Arial"/>
          <w:i/>
          <w:sz w:val="22"/>
          <w:szCs w:val="22"/>
        </w:rPr>
      </w:pPr>
      <w:r>
        <w:rPr>
          <w:rFonts w:ascii="Arial" w:hAnsi="Arial" w:cs="Arial"/>
          <w:i/>
          <w:sz w:val="22"/>
          <w:szCs w:val="22"/>
        </w:rPr>
        <w:t>Stowe, Vermont</w:t>
      </w:r>
    </w:p>
    <w:p w14:paraId="75905FEC" w14:textId="77777777" w:rsidR="00D73186" w:rsidRDefault="00D73186" w:rsidP="000B1A21">
      <w:pPr>
        <w:autoSpaceDE w:val="0"/>
        <w:autoSpaceDN w:val="0"/>
        <w:adjustRightInd w:val="0"/>
        <w:spacing w:line="20" w:lineRule="atLeast"/>
        <w:rPr>
          <w:rFonts w:ascii="Arial" w:hAnsi="Arial" w:cs="Arial"/>
          <w:b/>
          <w:i/>
          <w:sz w:val="22"/>
          <w:szCs w:val="22"/>
          <w:u w:val="single"/>
        </w:rPr>
      </w:pPr>
    </w:p>
    <w:p w14:paraId="0BD9AC49" w14:textId="77777777" w:rsidR="003B3CC9" w:rsidRDefault="003B3CC9" w:rsidP="000B1A21">
      <w:pPr>
        <w:autoSpaceDE w:val="0"/>
        <w:autoSpaceDN w:val="0"/>
        <w:adjustRightInd w:val="0"/>
        <w:spacing w:line="20" w:lineRule="atLeast"/>
        <w:rPr>
          <w:rFonts w:ascii="Arial" w:hAnsi="Arial" w:cs="Arial"/>
          <w:b/>
          <w:i/>
          <w:sz w:val="22"/>
          <w:szCs w:val="22"/>
          <w:u w:val="single"/>
        </w:rPr>
      </w:pPr>
    </w:p>
    <w:p w14:paraId="2AE70AC3" w14:textId="77777777" w:rsidR="00DB29B9" w:rsidRPr="008D2431" w:rsidRDefault="00DB29B9" w:rsidP="000B1A21">
      <w:pPr>
        <w:autoSpaceDE w:val="0"/>
        <w:autoSpaceDN w:val="0"/>
        <w:adjustRightInd w:val="0"/>
        <w:spacing w:line="20" w:lineRule="atLeast"/>
        <w:rPr>
          <w:rFonts w:ascii="Arial" w:hAnsi="Arial" w:cs="Arial"/>
          <w:b/>
          <w:i/>
          <w:sz w:val="22"/>
          <w:szCs w:val="22"/>
          <w:u w:val="single"/>
        </w:rPr>
      </w:pPr>
      <w:r w:rsidRPr="008D2431">
        <w:rPr>
          <w:rFonts w:ascii="Arial" w:hAnsi="Arial" w:cs="Arial"/>
          <w:b/>
          <w:i/>
          <w:sz w:val="22"/>
          <w:szCs w:val="22"/>
          <w:u w:val="single"/>
        </w:rPr>
        <w:t>Motor Fuel Annual Meeting</w:t>
      </w:r>
    </w:p>
    <w:p w14:paraId="7C94B7D3" w14:textId="77777777" w:rsidR="005A4D1E" w:rsidRDefault="00B4353D" w:rsidP="000B1A21">
      <w:pPr>
        <w:autoSpaceDE w:val="0"/>
        <w:autoSpaceDN w:val="0"/>
        <w:adjustRightInd w:val="0"/>
        <w:spacing w:line="20" w:lineRule="atLeast"/>
        <w:rPr>
          <w:rFonts w:ascii="Arial" w:hAnsi="Arial" w:cs="Arial"/>
          <w:i/>
          <w:sz w:val="22"/>
          <w:szCs w:val="22"/>
        </w:rPr>
      </w:pPr>
      <w:r w:rsidRPr="008D2431">
        <w:rPr>
          <w:rFonts w:ascii="Arial" w:hAnsi="Arial" w:cs="Arial"/>
          <w:i/>
          <w:sz w:val="22"/>
          <w:szCs w:val="22"/>
        </w:rPr>
        <w:t xml:space="preserve">September </w:t>
      </w:r>
      <w:r w:rsidR="004F071A">
        <w:rPr>
          <w:rFonts w:ascii="Arial" w:hAnsi="Arial" w:cs="Arial"/>
          <w:i/>
          <w:sz w:val="22"/>
          <w:szCs w:val="22"/>
        </w:rPr>
        <w:t>20-23, 2020</w:t>
      </w:r>
    </w:p>
    <w:p w14:paraId="705D0373" w14:textId="77777777" w:rsidR="00C55122" w:rsidRDefault="00C55122" w:rsidP="000B1A21">
      <w:pPr>
        <w:autoSpaceDE w:val="0"/>
        <w:autoSpaceDN w:val="0"/>
        <w:adjustRightInd w:val="0"/>
        <w:spacing w:line="20" w:lineRule="atLeast"/>
        <w:rPr>
          <w:rFonts w:ascii="Arial" w:hAnsi="Arial" w:cs="Arial"/>
          <w:i/>
          <w:sz w:val="22"/>
          <w:szCs w:val="22"/>
        </w:rPr>
      </w:pPr>
      <w:r>
        <w:rPr>
          <w:rFonts w:ascii="Arial" w:hAnsi="Arial" w:cs="Arial"/>
          <w:i/>
          <w:sz w:val="22"/>
          <w:szCs w:val="22"/>
        </w:rPr>
        <w:t>Stowe Vermont</w:t>
      </w:r>
    </w:p>
    <w:p w14:paraId="715FDA35" w14:textId="77777777" w:rsidR="003B3CC9" w:rsidRDefault="003B3CC9" w:rsidP="000B1A21">
      <w:pPr>
        <w:autoSpaceDE w:val="0"/>
        <w:autoSpaceDN w:val="0"/>
        <w:adjustRightInd w:val="0"/>
        <w:spacing w:line="20" w:lineRule="atLeast"/>
        <w:rPr>
          <w:rFonts w:ascii="Arial" w:hAnsi="Arial" w:cs="Arial"/>
          <w:i/>
          <w:sz w:val="22"/>
          <w:szCs w:val="22"/>
        </w:rPr>
      </w:pPr>
    </w:p>
    <w:p w14:paraId="4B7A8453" w14:textId="77777777" w:rsidR="003B3CC9" w:rsidRDefault="003B3CC9" w:rsidP="003B3CC9">
      <w:pPr>
        <w:pStyle w:val="Heading4"/>
        <w:spacing w:line="20" w:lineRule="atLeast"/>
        <w:rPr>
          <w:rFonts w:ascii="Arial" w:hAnsi="Arial" w:cs="Arial"/>
          <w:szCs w:val="22"/>
        </w:rPr>
      </w:pPr>
    </w:p>
    <w:p w14:paraId="3633452F" w14:textId="77777777" w:rsidR="003B3CC9" w:rsidRDefault="003B3CC9" w:rsidP="003B3CC9">
      <w:pPr>
        <w:pStyle w:val="Heading4"/>
        <w:spacing w:line="20" w:lineRule="atLeast"/>
        <w:rPr>
          <w:rFonts w:ascii="Arial" w:hAnsi="Arial" w:cs="Arial"/>
          <w:szCs w:val="22"/>
        </w:rPr>
      </w:pPr>
    </w:p>
    <w:p w14:paraId="454FE67B" w14:textId="462F50E1" w:rsidR="009471DE" w:rsidRPr="008D2431" w:rsidRDefault="009471DE" w:rsidP="003B3CC9">
      <w:pPr>
        <w:pStyle w:val="Heading4"/>
        <w:spacing w:line="20" w:lineRule="atLeast"/>
        <w:rPr>
          <w:rFonts w:ascii="Arial" w:hAnsi="Arial" w:cs="Arial"/>
          <w:szCs w:val="22"/>
        </w:rPr>
      </w:pPr>
      <w:r w:rsidRPr="008D2431">
        <w:rPr>
          <w:rFonts w:ascii="Arial" w:hAnsi="Arial" w:cs="Arial"/>
          <w:szCs w:val="22"/>
        </w:rPr>
        <w:t>20</w:t>
      </w:r>
      <w:r>
        <w:rPr>
          <w:rFonts w:ascii="Arial" w:hAnsi="Arial" w:cs="Arial"/>
          <w:szCs w:val="22"/>
        </w:rPr>
        <w:t>21</w:t>
      </w:r>
      <w:r w:rsidRPr="008D2431">
        <w:rPr>
          <w:rFonts w:ascii="Arial" w:hAnsi="Arial" w:cs="Arial"/>
          <w:szCs w:val="22"/>
        </w:rPr>
        <w:t xml:space="preserve"> UPCOMING MEETINGS </w:t>
      </w:r>
    </w:p>
    <w:p w14:paraId="6E30D2F7" w14:textId="77777777" w:rsidR="00D73186" w:rsidRDefault="00D73186" w:rsidP="000B1A21">
      <w:pPr>
        <w:autoSpaceDE w:val="0"/>
        <w:autoSpaceDN w:val="0"/>
        <w:adjustRightInd w:val="0"/>
        <w:spacing w:line="20" w:lineRule="atLeast"/>
        <w:rPr>
          <w:rFonts w:ascii="Arial" w:hAnsi="Arial" w:cs="Arial"/>
          <w:i/>
          <w:sz w:val="22"/>
          <w:szCs w:val="22"/>
        </w:rPr>
      </w:pPr>
    </w:p>
    <w:p w14:paraId="65655DC8" w14:textId="77777777" w:rsidR="009471DE" w:rsidRPr="008D2431" w:rsidRDefault="009471DE" w:rsidP="009471DE">
      <w:pPr>
        <w:autoSpaceDE w:val="0"/>
        <w:autoSpaceDN w:val="0"/>
        <w:adjustRightInd w:val="0"/>
        <w:spacing w:line="20" w:lineRule="atLeast"/>
        <w:rPr>
          <w:rFonts w:ascii="Arial" w:hAnsi="Arial" w:cs="Arial"/>
          <w:b/>
          <w:i/>
          <w:sz w:val="22"/>
          <w:szCs w:val="22"/>
          <w:u w:val="single"/>
        </w:rPr>
      </w:pPr>
      <w:r w:rsidRPr="008D2431">
        <w:rPr>
          <w:rFonts w:ascii="Arial" w:hAnsi="Arial" w:cs="Arial"/>
          <w:b/>
          <w:i/>
          <w:sz w:val="22"/>
          <w:szCs w:val="22"/>
          <w:u w:val="single"/>
        </w:rPr>
        <w:t>Uniformity Meeting</w:t>
      </w:r>
    </w:p>
    <w:p w14:paraId="7CCBB498" w14:textId="1C7C0B71" w:rsidR="009471DE" w:rsidRDefault="009471DE" w:rsidP="009471DE">
      <w:pPr>
        <w:autoSpaceDE w:val="0"/>
        <w:autoSpaceDN w:val="0"/>
        <w:adjustRightInd w:val="0"/>
        <w:spacing w:line="20" w:lineRule="atLeast"/>
        <w:rPr>
          <w:rFonts w:ascii="Arial" w:hAnsi="Arial" w:cs="Arial"/>
          <w:i/>
          <w:sz w:val="22"/>
          <w:szCs w:val="22"/>
        </w:rPr>
      </w:pPr>
      <w:r>
        <w:rPr>
          <w:rFonts w:ascii="Arial" w:hAnsi="Arial" w:cs="Arial"/>
          <w:i/>
          <w:sz w:val="22"/>
          <w:szCs w:val="22"/>
        </w:rPr>
        <w:t>January 8-9, 2021</w:t>
      </w:r>
    </w:p>
    <w:p w14:paraId="2DDC1D7C" w14:textId="0409ABF9" w:rsidR="009471DE" w:rsidRPr="008D2431" w:rsidRDefault="009471DE" w:rsidP="009471DE">
      <w:pPr>
        <w:autoSpaceDE w:val="0"/>
        <w:autoSpaceDN w:val="0"/>
        <w:adjustRightInd w:val="0"/>
        <w:spacing w:line="20" w:lineRule="atLeast"/>
        <w:rPr>
          <w:rFonts w:ascii="Arial" w:hAnsi="Arial" w:cs="Arial"/>
          <w:i/>
          <w:sz w:val="22"/>
          <w:szCs w:val="22"/>
        </w:rPr>
      </w:pPr>
      <w:r>
        <w:rPr>
          <w:rFonts w:ascii="Arial" w:hAnsi="Arial" w:cs="Arial"/>
          <w:i/>
          <w:sz w:val="22"/>
          <w:szCs w:val="22"/>
        </w:rPr>
        <w:t>Orlando, Florida</w:t>
      </w:r>
    </w:p>
    <w:p w14:paraId="621A3F78" w14:textId="77777777" w:rsidR="00D73186" w:rsidRDefault="00D73186" w:rsidP="000B1A21">
      <w:pPr>
        <w:autoSpaceDE w:val="0"/>
        <w:autoSpaceDN w:val="0"/>
        <w:adjustRightInd w:val="0"/>
        <w:spacing w:line="20" w:lineRule="atLeast"/>
        <w:rPr>
          <w:rFonts w:ascii="Arial" w:hAnsi="Arial" w:cs="Arial"/>
          <w:i/>
          <w:sz w:val="22"/>
          <w:szCs w:val="22"/>
        </w:rPr>
      </w:pPr>
    </w:p>
    <w:p w14:paraId="586B9629" w14:textId="77777777" w:rsidR="00C55122" w:rsidRDefault="00C55122" w:rsidP="000B1A21">
      <w:pPr>
        <w:spacing w:line="20" w:lineRule="atLeast"/>
        <w:rPr>
          <w:rFonts w:ascii="Arial" w:hAnsi="Arial" w:cs="Arial"/>
          <w:b/>
          <w:i/>
          <w:sz w:val="22"/>
          <w:szCs w:val="22"/>
          <w:u w:val="single"/>
        </w:rPr>
      </w:pPr>
    </w:p>
    <w:p w14:paraId="326C79F7" w14:textId="77777777" w:rsidR="00DB29B9" w:rsidRPr="008D2431" w:rsidRDefault="00DB29B9" w:rsidP="000B1A21">
      <w:pPr>
        <w:spacing w:line="20" w:lineRule="atLeast"/>
        <w:rPr>
          <w:rFonts w:ascii="Arial" w:hAnsi="Arial" w:cs="Arial"/>
          <w:b/>
          <w:i/>
          <w:sz w:val="22"/>
          <w:szCs w:val="22"/>
          <w:u w:val="single"/>
        </w:rPr>
      </w:pPr>
      <w:r w:rsidRPr="008D2431">
        <w:rPr>
          <w:rFonts w:ascii="Arial" w:hAnsi="Arial" w:cs="Arial"/>
          <w:b/>
          <w:i/>
          <w:sz w:val="22"/>
          <w:szCs w:val="22"/>
          <w:u w:val="single"/>
        </w:rPr>
        <w:t>Editor</w:t>
      </w:r>
    </w:p>
    <w:p w14:paraId="068FC5C3" w14:textId="77777777" w:rsidR="0044304A" w:rsidRPr="008D2431" w:rsidRDefault="00812FD7" w:rsidP="000B1A21">
      <w:pPr>
        <w:spacing w:line="20" w:lineRule="atLeast"/>
        <w:rPr>
          <w:rFonts w:ascii="Arial" w:hAnsi="Arial" w:cs="Arial"/>
          <w:i/>
          <w:sz w:val="22"/>
          <w:szCs w:val="22"/>
        </w:rPr>
      </w:pPr>
      <w:r w:rsidRPr="008D2431">
        <w:rPr>
          <w:rFonts w:ascii="Arial" w:hAnsi="Arial" w:cs="Arial"/>
          <w:i/>
          <w:sz w:val="22"/>
          <w:szCs w:val="22"/>
        </w:rPr>
        <w:t>Christy Dixon</w:t>
      </w:r>
    </w:p>
    <w:p w14:paraId="54A272D3" w14:textId="77777777" w:rsidR="00812FD7" w:rsidRPr="008D2431" w:rsidRDefault="00812FD7" w:rsidP="000B1A21">
      <w:pPr>
        <w:spacing w:line="20" w:lineRule="atLeast"/>
        <w:rPr>
          <w:rFonts w:ascii="Arial" w:hAnsi="Arial" w:cs="Arial"/>
          <w:i/>
          <w:sz w:val="22"/>
          <w:szCs w:val="22"/>
        </w:rPr>
      </w:pPr>
      <w:r w:rsidRPr="008D2431">
        <w:rPr>
          <w:rFonts w:ascii="Arial" w:hAnsi="Arial" w:cs="Arial"/>
          <w:i/>
          <w:sz w:val="22"/>
          <w:szCs w:val="22"/>
        </w:rPr>
        <w:t>State of Oklahoma</w:t>
      </w:r>
    </w:p>
    <w:p w14:paraId="771BF033" w14:textId="77777777" w:rsidR="00C55122" w:rsidRDefault="00C55122" w:rsidP="000B1A21">
      <w:pPr>
        <w:spacing w:line="20" w:lineRule="atLeast"/>
        <w:rPr>
          <w:rFonts w:ascii="Arial" w:hAnsi="Arial" w:cs="Arial"/>
          <w:i/>
          <w:sz w:val="22"/>
          <w:szCs w:val="22"/>
        </w:rPr>
      </w:pPr>
    </w:p>
    <w:p w14:paraId="05DAD5C8" w14:textId="77777777" w:rsidR="00812FD7" w:rsidRPr="008D2431" w:rsidRDefault="00812FD7" w:rsidP="000B1A21">
      <w:pPr>
        <w:spacing w:line="20" w:lineRule="atLeast"/>
        <w:rPr>
          <w:rFonts w:ascii="Arial" w:hAnsi="Arial" w:cs="Arial"/>
          <w:i/>
          <w:sz w:val="22"/>
          <w:szCs w:val="22"/>
        </w:rPr>
      </w:pPr>
      <w:r w:rsidRPr="008D2431">
        <w:rPr>
          <w:rFonts w:ascii="Arial" w:hAnsi="Arial" w:cs="Arial"/>
          <w:i/>
          <w:sz w:val="22"/>
          <w:szCs w:val="22"/>
        </w:rPr>
        <w:t>Lauren Branch</w:t>
      </w:r>
    </w:p>
    <w:p w14:paraId="374819DF" w14:textId="77777777" w:rsidR="00812FD7" w:rsidRPr="008D2431" w:rsidRDefault="00812FD7" w:rsidP="000B1A21">
      <w:pPr>
        <w:spacing w:line="20" w:lineRule="atLeast"/>
        <w:rPr>
          <w:rFonts w:ascii="Arial" w:hAnsi="Arial" w:cs="Arial"/>
          <w:i/>
          <w:sz w:val="22"/>
          <w:szCs w:val="22"/>
        </w:rPr>
      </w:pPr>
      <w:r w:rsidRPr="008D2431">
        <w:rPr>
          <w:rFonts w:ascii="Arial" w:hAnsi="Arial" w:cs="Arial"/>
          <w:i/>
          <w:sz w:val="22"/>
          <w:szCs w:val="22"/>
        </w:rPr>
        <w:t>Exxon</w:t>
      </w:r>
      <w:r w:rsidR="0087463E" w:rsidRPr="008D2431">
        <w:rPr>
          <w:rFonts w:ascii="Arial" w:hAnsi="Arial" w:cs="Arial"/>
          <w:i/>
          <w:sz w:val="22"/>
          <w:szCs w:val="22"/>
        </w:rPr>
        <w:t>Mobil</w:t>
      </w:r>
    </w:p>
    <w:p w14:paraId="64154D09" w14:textId="77777777" w:rsidR="002B1B17" w:rsidRDefault="002B1B17" w:rsidP="000B1A21">
      <w:pPr>
        <w:spacing w:line="20" w:lineRule="atLeast"/>
        <w:rPr>
          <w:rFonts w:ascii="Arial" w:hAnsi="Arial" w:cs="Arial"/>
          <w:sz w:val="22"/>
          <w:szCs w:val="22"/>
        </w:rPr>
      </w:pPr>
    </w:p>
    <w:p w14:paraId="203947FC" w14:textId="77777777" w:rsidR="00C55122" w:rsidRDefault="00C55122" w:rsidP="000B1A21">
      <w:pPr>
        <w:spacing w:line="20" w:lineRule="atLeast"/>
        <w:rPr>
          <w:rFonts w:ascii="Arial" w:hAnsi="Arial" w:cs="Arial"/>
          <w:sz w:val="22"/>
          <w:szCs w:val="22"/>
        </w:rPr>
      </w:pPr>
    </w:p>
    <w:p w14:paraId="508B4FBC" w14:textId="77777777" w:rsidR="00C55122" w:rsidRDefault="00C55122" w:rsidP="000B1A21">
      <w:pPr>
        <w:spacing w:line="20" w:lineRule="atLeast"/>
        <w:rPr>
          <w:rFonts w:ascii="Arial" w:hAnsi="Arial" w:cs="Arial"/>
          <w:sz w:val="22"/>
          <w:szCs w:val="22"/>
        </w:rPr>
      </w:pPr>
    </w:p>
    <w:p w14:paraId="0B7EBA30" w14:textId="77777777" w:rsidR="00C55122" w:rsidRDefault="00C55122" w:rsidP="000B1A21">
      <w:pPr>
        <w:spacing w:line="20" w:lineRule="atLeast"/>
        <w:rPr>
          <w:rFonts w:ascii="Arial" w:hAnsi="Arial" w:cs="Arial"/>
          <w:sz w:val="22"/>
          <w:szCs w:val="22"/>
        </w:rPr>
      </w:pPr>
    </w:p>
    <w:p w14:paraId="17B98394" w14:textId="77777777" w:rsidR="00C55122" w:rsidRDefault="00C55122" w:rsidP="000B1A21">
      <w:pPr>
        <w:spacing w:line="20" w:lineRule="atLeast"/>
        <w:rPr>
          <w:rFonts w:ascii="Arial" w:hAnsi="Arial" w:cs="Arial"/>
          <w:sz w:val="22"/>
          <w:szCs w:val="22"/>
        </w:rPr>
      </w:pPr>
    </w:p>
    <w:p w14:paraId="42F98AD3" w14:textId="77777777" w:rsidR="00C55122" w:rsidRDefault="00C55122" w:rsidP="000B1A21">
      <w:pPr>
        <w:spacing w:line="20" w:lineRule="atLeast"/>
        <w:rPr>
          <w:rFonts w:ascii="Arial" w:hAnsi="Arial" w:cs="Arial"/>
          <w:sz w:val="22"/>
          <w:szCs w:val="22"/>
        </w:rPr>
      </w:pPr>
    </w:p>
    <w:p w14:paraId="7A4F941F" w14:textId="77777777" w:rsidR="00C55122" w:rsidRDefault="00C55122" w:rsidP="000B1A21">
      <w:pPr>
        <w:spacing w:line="20" w:lineRule="atLeast"/>
        <w:rPr>
          <w:rFonts w:ascii="Arial" w:hAnsi="Arial" w:cs="Arial"/>
          <w:sz w:val="22"/>
          <w:szCs w:val="22"/>
        </w:rPr>
      </w:pPr>
    </w:p>
    <w:p w14:paraId="59F25070" w14:textId="77777777" w:rsidR="00C55122" w:rsidRDefault="00C55122" w:rsidP="000B1A21">
      <w:pPr>
        <w:spacing w:line="20" w:lineRule="atLeast"/>
        <w:rPr>
          <w:rFonts w:ascii="Arial" w:hAnsi="Arial" w:cs="Arial"/>
          <w:sz w:val="22"/>
          <w:szCs w:val="22"/>
        </w:rPr>
      </w:pPr>
    </w:p>
    <w:p w14:paraId="4004B72C" w14:textId="77777777" w:rsidR="00C55122" w:rsidRDefault="00C55122" w:rsidP="000B1A21">
      <w:pPr>
        <w:spacing w:line="20" w:lineRule="atLeast"/>
        <w:rPr>
          <w:rFonts w:ascii="Arial" w:hAnsi="Arial" w:cs="Arial"/>
          <w:sz w:val="22"/>
          <w:szCs w:val="22"/>
        </w:rPr>
      </w:pPr>
    </w:p>
    <w:p w14:paraId="0FF3EEB3" w14:textId="77777777" w:rsidR="00C55122" w:rsidRDefault="00C55122" w:rsidP="000B1A21">
      <w:pPr>
        <w:spacing w:line="20" w:lineRule="atLeast"/>
        <w:rPr>
          <w:rFonts w:ascii="Arial" w:hAnsi="Arial" w:cs="Arial"/>
          <w:sz w:val="22"/>
          <w:szCs w:val="22"/>
        </w:rPr>
      </w:pPr>
    </w:p>
    <w:p w14:paraId="1C190918" w14:textId="77777777" w:rsidR="00C55122" w:rsidRDefault="00C55122" w:rsidP="000B1A21">
      <w:pPr>
        <w:spacing w:line="20" w:lineRule="atLeast"/>
        <w:rPr>
          <w:rFonts w:ascii="Arial" w:hAnsi="Arial" w:cs="Arial"/>
          <w:sz w:val="22"/>
          <w:szCs w:val="22"/>
        </w:rPr>
      </w:pPr>
    </w:p>
    <w:p w14:paraId="077E9CD0" w14:textId="77777777" w:rsidR="00C55122" w:rsidRDefault="00C55122" w:rsidP="000B1A21">
      <w:pPr>
        <w:spacing w:line="20" w:lineRule="atLeast"/>
        <w:rPr>
          <w:rFonts w:ascii="Arial" w:hAnsi="Arial" w:cs="Arial"/>
          <w:sz w:val="22"/>
          <w:szCs w:val="22"/>
        </w:rPr>
      </w:pPr>
    </w:p>
    <w:p w14:paraId="1F5288CB" w14:textId="77777777" w:rsidR="00C55122" w:rsidRDefault="00C55122" w:rsidP="000B1A21">
      <w:pPr>
        <w:spacing w:line="20" w:lineRule="atLeast"/>
        <w:rPr>
          <w:rFonts w:ascii="Arial" w:hAnsi="Arial" w:cs="Arial"/>
          <w:sz w:val="22"/>
          <w:szCs w:val="22"/>
        </w:rPr>
      </w:pPr>
    </w:p>
    <w:p w14:paraId="3C56942F" w14:textId="77777777" w:rsidR="00C55122" w:rsidRDefault="00C55122" w:rsidP="000B1A21">
      <w:pPr>
        <w:spacing w:line="20" w:lineRule="atLeast"/>
        <w:rPr>
          <w:rFonts w:ascii="Arial" w:hAnsi="Arial" w:cs="Arial"/>
          <w:sz w:val="22"/>
          <w:szCs w:val="22"/>
        </w:rPr>
      </w:pPr>
    </w:p>
    <w:p w14:paraId="607FB101" w14:textId="77777777" w:rsidR="00C55122" w:rsidRDefault="00C55122" w:rsidP="000B1A21">
      <w:pPr>
        <w:spacing w:line="20" w:lineRule="atLeast"/>
        <w:rPr>
          <w:rFonts w:ascii="Arial" w:hAnsi="Arial" w:cs="Arial"/>
          <w:sz w:val="22"/>
          <w:szCs w:val="22"/>
        </w:rPr>
      </w:pPr>
    </w:p>
    <w:p w14:paraId="1DB65CB7" w14:textId="77777777" w:rsidR="00C55122" w:rsidRDefault="00C55122" w:rsidP="000B1A21">
      <w:pPr>
        <w:spacing w:line="20" w:lineRule="atLeast"/>
        <w:rPr>
          <w:rFonts w:ascii="Arial" w:hAnsi="Arial" w:cs="Arial"/>
          <w:sz w:val="22"/>
          <w:szCs w:val="22"/>
        </w:rPr>
      </w:pPr>
    </w:p>
    <w:p w14:paraId="780F9ACA" w14:textId="77777777" w:rsidR="00C55122" w:rsidRDefault="00C55122" w:rsidP="000B1A21">
      <w:pPr>
        <w:spacing w:line="20" w:lineRule="atLeast"/>
        <w:rPr>
          <w:rFonts w:ascii="Arial" w:hAnsi="Arial" w:cs="Arial"/>
          <w:sz w:val="22"/>
          <w:szCs w:val="22"/>
        </w:rPr>
      </w:pPr>
    </w:p>
    <w:p w14:paraId="09B22E13" w14:textId="77777777" w:rsidR="00C55122" w:rsidRDefault="00C55122" w:rsidP="000B1A21">
      <w:pPr>
        <w:spacing w:line="20" w:lineRule="atLeast"/>
        <w:rPr>
          <w:rFonts w:ascii="Arial" w:hAnsi="Arial" w:cs="Arial"/>
          <w:sz w:val="22"/>
          <w:szCs w:val="22"/>
        </w:rPr>
      </w:pPr>
    </w:p>
    <w:p w14:paraId="139E3797" w14:textId="77777777" w:rsidR="00C55122" w:rsidRDefault="00C55122" w:rsidP="000B1A21">
      <w:pPr>
        <w:spacing w:line="20" w:lineRule="atLeast"/>
        <w:rPr>
          <w:rFonts w:ascii="Arial" w:hAnsi="Arial" w:cs="Arial"/>
          <w:sz w:val="22"/>
          <w:szCs w:val="22"/>
        </w:rPr>
      </w:pPr>
    </w:p>
    <w:p w14:paraId="37C76789" w14:textId="77777777" w:rsidR="00C55122" w:rsidRDefault="00C55122" w:rsidP="000B1A21">
      <w:pPr>
        <w:spacing w:line="20" w:lineRule="atLeast"/>
        <w:rPr>
          <w:rFonts w:ascii="Arial" w:hAnsi="Arial" w:cs="Arial"/>
          <w:sz w:val="22"/>
          <w:szCs w:val="22"/>
        </w:rPr>
      </w:pPr>
    </w:p>
    <w:p w14:paraId="77DBB7C7" w14:textId="77777777" w:rsidR="00C55122" w:rsidRDefault="00C55122" w:rsidP="000B1A21">
      <w:pPr>
        <w:spacing w:line="20" w:lineRule="atLeast"/>
        <w:rPr>
          <w:rFonts w:ascii="Arial" w:hAnsi="Arial" w:cs="Arial"/>
          <w:sz w:val="22"/>
          <w:szCs w:val="22"/>
        </w:rPr>
      </w:pPr>
    </w:p>
    <w:p w14:paraId="4326324C" w14:textId="77777777" w:rsidR="00C55122" w:rsidRDefault="00C55122" w:rsidP="000B1A21">
      <w:pPr>
        <w:spacing w:line="20" w:lineRule="atLeast"/>
        <w:rPr>
          <w:rFonts w:ascii="Arial" w:hAnsi="Arial" w:cs="Arial"/>
          <w:sz w:val="22"/>
          <w:szCs w:val="22"/>
        </w:rPr>
      </w:pPr>
    </w:p>
    <w:p w14:paraId="2B6461C1" w14:textId="77777777" w:rsidR="00C55122" w:rsidRDefault="00C55122" w:rsidP="000B1A21">
      <w:pPr>
        <w:spacing w:line="20" w:lineRule="atLeast"/>
        <w:rPr>
          <w:rFonts w:ascii="Arial" w:hAnsi="Arial" w:cs="Arial"/>
          <w:sz w:val="22"/>
          <w:szCs w:val="22"/>
        </w:rPr>
      </w:pPr>
    </w:p>
    <w:p w14:paraId="45070247" w14:textId="77777777" w:rsidR="00C55122" w:rsidRDefault="00C55122" w:rsidP="000B1A21">
      <w:pPr>
        <w:spacing w:line="20" w:lineRule="atLeast"/>
        <w:rPr>
          <w:rFonts w:ascii="Arial" w:hAnsi="Arial" w:cs="Arial"/>
          <w:sz w:val="22"/>
          <w:szCs w:val="22"/>
        </w:rPr>
      </w:pPr>
    </w:p>
    <w:p w14:paraId="38EF3D7A" w14:textId="77777777" w:rsidR="00C55122" w:rsidRDefault="00C55122" w:rsidP="000B1A21">
      <w:pPr>
        <w:spacing w:line="20" w:lineRule="atLeast"/>
        <w:rPr>
          <w:rFonts w:ascii="Arial" w:hAnsi="Arial" w:cs="Arial"/>
          <w:sz w:val="22"/>
          <w:szCs w:val="22"/>
        </w:rPr>
      </w:pPr>
    </w:p>
    <w:p w14:paraId="4D16496F" w14:textId="77777777" w:rsidR="00C55122" w:rsidRDefault="00C55122" w:rsidP="000B1A21">
      <w:pPr>
        <w:spacing w:line="20" w:lineRule="atLeast"/>
        <w:rPr>
          <w:rFonts w:ascii="Arial" w:hAnsi="Arial" w:cs="Arial"/>
          <w:sz w:val="22"/>
          <w:szCs w:val="22"/>
        </w:rPr>
      </w:pPr>
    </w:p>
    <w:p w14:paraId="6B0C188A" w14:textId="77777777" w:rsidR="00C55122" w:rsidRDefault="00C55122" w:rsidP="000B1A21">
      <w:pPr>
        <w:spacing w:line="20" w:lineRule="atLeast"/>
        <w:rPr>
          <w:rFonts w:ascii="Arial" w:hAnsi="Arial" w:cs="Arial"/>
          <w:sz w:val="22"/>
          <w:szCs w:val="22"/>
        </w:rPr>
      </w:pPr>
    </w:p>
    <w:p w14:paraId="4A165194" w14:textId="77777777" w:rsidR="00C55122" w:rsidRDefault="00C55122" w:rsidP="000B1A21">
      <w:pPr>
        <w:spacing w:line="20" w:lineRule="atLeast"/>
        <w:rPr>
          <w:rFonts w:ascii="Arial" w:hAnsi="Arial" w:cs="Arial"/>
          <w:sz w:val="22"/>
          <w:szCs w:val="22"/>
        </w:rPr>
      </w:pPr>
    </w:p>
    <w:p w14:paraId="554486E3" w14:textId="77777777" w:rsidR="00C55122" w:rsidRDefault="00C55122" w:rsidP="000B1A21">
      <w:pPr>
        <w:spacing w:line="20" w:lineRule="atLeast"/>
        <w:rPr>
          <w:rFonts w:ascii="Arial" w:hAnsi="Arial" w:cs="Arial"/>
          <w:sz w:val="22"/>
          <w:szCs w:val="22"/>
        </w:rPr>
      </w:pPr>
    </w:p>
    <w:p w14:paraId="40F7906D" w14:textId="77777777" w:rsidR="00C55122" w:rsidRDefault="00C55122" w:rsidP="000B1A21">
      <w:pPr>
        <w:spacing w:line="20" w:lineRule="atLeast"/>
        <w:rPr>
          <w:rFonts w:ascii="Arial" w:hAnsi="Arial" w:cs="Arial"/>
          <w:sz w:val="22"/>
          <w:szCs w:val="22"/>
        </w:rPr>
      </w:pPr>
    </w:p>
    <w:p w14:paraId="746C76E4" w14:textId="77777777" w:rsidR="00C55122" w:rsidRDefault="00C55122" w:rsidP="000B1A21">
      <w:pPr>
        <w:spacing w:line="20" w:lineRule="atLeast"/>
        <w:rPr>
          <w:rFonts w:ascii="Arial" w:hAnsi="Arial" w:cs="Arial"/>
          <w:sz w:val="22"/>
          <w:szCs w:val="22"/>
        </w:rPr>
      </w:pPr>
    </w:p>
    <w:p w14:paraId="001A0C1B" w14:textId="77777777" w:rsidR="00C55122" w:rsidRDefault="00C55122" w:rsidP="000B1A21">
      <w:pPr>
        <w:spacing w:line="20" w:lineRule="atLeast"/>
        <w:rPr>
          <w:rFonts w:ascii="Arial" w:hAnsi="Arial" w:cs="Arial"/>
          <w:sz w:val="22"/>
          <w:szCs w:val="22"/>
        </w:rPr>
      </w:pPr>
    </w:p>
    <w:p w14:paraId="024F2448" w14:textId="77777777" w:rsidR="00C55122" w:rsidRDefault="00C55122" w:rsidP="000B1A21">
      <w:pPr>
        <w:spacing w:line="20" w:lineRule="atLeast"/>
        <w:rPr>
          <w:rFonts w:ascii="Arial" w:hAnsi="Arial" w:cs="Arial"/>
          <w:sz w:val="22"/>
          <w:szCs w:val="22"/>
        </w:rPr>
      </w:pPr>
    </w:p>
    <w:p w14:paraId="312F81AD" w14:textId="77777777" w:rsidR="00C55122" w:rsidRDefault="00C55122" w:rsidP="000B1A21">
      <w:pPr>
        <w:spacing w:line="20" w:lineRule="atLeast"/>
        <w:rPr>
          <w:rFonts w:ascii="Arial" w:hAnsi="Arial" w:cs="Arial"/>
          <w:sz w:val="22"/>
          <w:szCs w:val="22"/>
        </w:rPr>
      </w:pPr>
    </w:p>
    <w:p w14:paraId="068E8F73" w14:textId="77777777" w:rsidR="00C55122" w:rsidRDefault="00C55122" w:rsidP="000B1A21">
      <w:pPr>
        <w:spacing w:line="20" w:lineRule="atLeast"/>
        <w:rPr>
          <w:rFonts w:ascii="Arial" w:hAnsi="Arial" w:cs="Arial"/>
          <w:sz w:val="22"/>
          <w:szCs w:val="22"/>
        </w:rPr>
      </w:pPr>
    </w:p>
    <w:p w14:paraId="2621D88D" w14:textId="77777777" w:rsidR="00C55122" w:rsidRDefault="00C55122" w:rsidP="000B1A21">
      <w:pPr>
        <w:spacing w:line="20" w:lineRule="atLeast"/>
        <w:rPr>
          <w:rFonts w:ascii="Arial" w:hAnsi="Arial" w:cs="Arial"/>
          <w:sz w:val="22"/>
          <w:szCs w:val="22"/>
        </w:rPr>
      </w:pPr>
    </w:p>
    <w:p w14:paraId="7B7D6A08" w14:textId="77777777" w:rsidR="00C55122" w:rsidRDefault="00C55122" w:rsidP="000B1A21">
      <w:pPr>
        <w:spacing w:line="20" w:lineRule="atLeast"/>
        <w:rPr>
          <w:rFonts w:ascii="Arial" w:hAnsi="Arial" w:cs="Arial"/>
          <w:sz w:val="22"/>
          <w:szCs w:val="22"/>
        </w:rPr>
      </w:pPr>
    </w:p>
    <w:p w14:paraId="15599E12" w14:textId="77777777" w:rsidR="00C55122" w:rsidRDefault="00C55122" w:rsidP="000B1A21">
      <w:pPr>
        <w:spacing w:line="20" w:lineRule="atLeast"/>
        <w:rPr>
          <w:rFonts w:ascii="Arial" w:hAnsi="Arial" w:cs="Arial"/>
          <w:sz w:val="22"/>
          <w:szCs w:val="22"/>
        </w:rPr>
      </w:pPr>
    </w:p>
    <w:p w14:paraId="2A11DCA7" w14:textId="77777777" w:rsidR="00C55122" w:rsidRPr="006E2D39" w:rsidRDefault="00C55122" w:rsidP="000B1A21">
      <w:pPr>
        <w:spacing w:line="20" w:lineRule="atLeast"/>
        <w:rPr>
          <w:rFonts w:ascii="Arial" w:hAnsi="Arial" w:cs="Arial"/>
          <w:sz w:val="22"/>
          <w:szCs w:val="22"/>
        </w:rPr>
      </w:pPr>
    </w:p>
    <w:sectPr w:rsidR="00C55122" w:rsidRPr="006E2D39" w:rsidSect="004572E5">
      <w:headerReference w:type="default" r:id="rId11"/>
      <w:headerReference w:type="first" r:id="rId12"/>
      <w:pgSz w:w="12240" w:h="15840"/>
      <w:pgMar w:top="1440" w:right="648" w:bottom="864" w:left="576" w:header="720" w:footer="720" w:gutter="0"/>
      <w:cols w:num="3" w:sep="1" w:space="576"/>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489AE" w14:textId="77777777" w:rsidR="0093092B" w:rsidRDefault="0093092B">
      <w:r>
        <w:separator/>
      </w:r>
    </w:p>
  </w:endnote>
  <w:endnote w:type="continuationSeparator" w:id="0">
    <w:p w14:paraId="0F8BBB12" w14:textId="77777777" w:rsidR="0093092B" w:rsidRDefault="0093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Gill Sans Light">
    <w:panose1 w:val="020B0302020104020203"/>
    <w:charset w:val="00"/>
    <w:family w:val="auto"/>
    <w:pitch w:val="variable"/>
    <w:sig w:usb0="80000267" w:usb1="00000000" w:usb2="00000000" w:usb3="00000000" w:csb0="000001F7" w:csb1="00000000"/>
  </w:font>
  <w:font w:name="ヒラギノ角ゴ Pro W3">
    <w:charset w:val="4E"/>
    <w:family w:val="auto"/>
    <w:pitch w:val="variable"/>
    <w:sig w:usb0="E00002FF" w:usb1="7AC7FFFF" w:usb2="00000012" w:usb3="00000000" w:csb0="0002000D"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AAA6B" w14:textId="77777777" w:rsidR="0093092B" w:rsidRDefault="0093092B">
      <w:r>
        <w:separator/>
      </w:r>
    </w:p>
  </w:footnote>
  <w:footnote w:type="continuationSeparator" w:id="0">
    <w:p w14:paraId="4362E4B1" w14:textId="77777777" w:rsidR="0093092B" w:rsidRDefault="009309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529FC" w14:textId="77777777" w:rsidR="0093092B" w:rsidRDefault="0093092B">
    <w:pPr>
      <w:pStyle w:val="Header"/>
      <w:rPr>
        <w:b/>
        <w:sz w:val="24"/>
      </w:rPr>
    </w:pPr>
    <w:r>
      <w:rPr>
        <w:b/>
        <w:sz w:val="24"/>
      </w:rPr>
      <w:ptab w:relativeTo="margin" w:alignment="center" w:leader="none"/>
    </w:r>
  </w:p>
  <w:p w14:paraId="75A8744C" w14:textId="77777777" w:rsidR="0093092B" w:rsidRDefault="0093092B">
    <w:pPr>
      <w:pStyle w:val="Header"/>
    </w:pPr>
    <w:r>
      <w:rPr>
        <w:noProof/>
      </w:rPr>
      <mc:AlternateContent>
        <mc:Choice Requires="wps">
          <w:drawing>
            <wp:anchor distT="0" distB="0" distL="114300" distR="114300" simplePos="0" relativeHeight="251657216" behindDoc="1" locked="0" layoutInCell="0" allowOverlap="1" wp14:anchorId="71BD2F88" wp14:editId="01D560E8">
              <wp:simplePos x="0" y="0"/>
              <wp:positionH relativeFrom="column">
                <wp:posOffset>-91440</wp:posOffset>
              </wp:positionH>
              <wp:positionV relativeFrom="paragraph">
                <wp:posOffset>36830</wp:posOffset>
              </wp:positionV>
              <wp:extent cx="7132320" cy="54864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548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2.9pt;width:561.6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" o:allowincell="f"/>
          </w:pict>
        </mc:Fallback>
      </mc:AlternateContent>
    </w:r>
  </w:p>
  <w:p w14:paraId="5A8279F3" w14:textId="77777777" w:rsidR="0093092B" w:rsidRDefault="0093092B" w:rsidP="00AB6B5C">
    <w:pPr>
      <w:pStyle w:val="Number"/>
      <w:rPr>
        <w:rStyle w:val="PageNumber"/>
      </w:rPr>
    </w:pPr>
    <w:r>
      <w:t xml:space="preserve">January 2020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5A8D404F" w14:textId="77777777" w:rsidR="0093092B" w:rsidRDefault="0093092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B40EF" w14:textId="77777777" w:rsidR="0093092B" w:rsidRDefault="0093092B">
    <w:pPr>
      <w:pStyle w:val="Header"/>
    </w:pPr>
    <w:r>
      <w:rPr>
        <w:noProof/>
      </w:rPr>
      <mc:AlternateContent>
        <mc:Choice Requires="wps">
          <w:drawing>
            <wp:anchor distT="0" distB="0" distL="114300" distR="114300" simplePos="0" relativeHeight="251658240" behindDoc="1" locked="0" layoutInCell="1" allowOverlap="1" wp14:anchorId="71F3585B" wp14:editId="1F917E1E">
              <wp:simplePos x="0" y="0"/>
              <wp:positionH relativeFrom="column">
                <wp:posOffset>28575</wp:posOffset>
              </wp:positionH>
              <wp:positionV relativeFrom="paragraph">
                <wp:posOffset>2540</wp:posOffset>
              </wp:positionV>
              <wp:extent cx="6978015" cy="6515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8015" cy="651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5pt;margin-top:.2pt;width:549.45pt;height:5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"/>
          </w:pict>
        </mc:Fallback>
      </mc:AlternateContent>
    </w:r>
    <w:r>
      <w:rPr>
        <w:rFonts w:ascii="Verdana" w:hAnsi="Verdana"/>
        <w:sz w:val="40"/>
      </w:rPr>
      <w:t xml:space="preserve">  January 2020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Volume 64</w:t>
    </w:r>
  </w:p>
  <w:p w14:paraId="27E6DCBA" w14:textId="77777777" w:rsidR="0093092B" w:rsidRDefault="0093092B">
    <w:pPr>
      <w:pStyle w:val="Header"/>
      <w:jc w:val="center"/>
      <w:rPr>
        <w:rFonts w:ascii="Verdana" w:hAnsi="Verdana"/>
        <w:sz w:val="52"/>
      </w:rPr>
    </w:pPr>
    <w:r>
      <w:rPr>
        <w:rFonts w:ascii="Verdana" w:hAnsi="Verdana"/>
        <w:sz w:val="52"/>
      </w:rPr>
      <w:t>The Uniformer</w:t>
    </w:r>
  </w:p>
  <w:p w14:paraId="5EAEA57C" w14:textId="77777777" w:rsidR="0093092B" w:rsidRDefault="0093092B">
    <w:pPr>
      <w:pStyle w:val="Header"/>
    </w:pPr>
  </w:p>
  <w:p w14:paraId="6D0F5EAF" w14:textId="77777777" w:rsidR="0093092B" w:rsidRDefault="0093092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6A2D"/>
    <w:multiLevelType w:val="hybridMultilevel"/>
    <w:tmpl w:val="17CC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C5425"/>
    <w:multiLevelType w:val="hybridMultilevel"/>
    <w:tmpl w:val="295E7878"/>
    <w:lvl w:ilvl="0" w:tplc="0409000D">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2">
    <w:nsid w:val="0C6B2735"/>
    <w:multiLevelType w:val="hybridMultilevel"/>
    <w:tmpl w:val="100C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B7CAB"/>
    <w:multiLevelType w:val="hybridMultilevel"/>
    <w:tmpl w:val="ECCC01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C60EDB"/>
    <w:multiLevelType w:val="hybridMultilevel"/>
    <w:tmpl w:val="43BA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3F0B34"/>
    <w:multiLevelType w:val="hybridMultilevel"/>
    <w:tmpl w:val="F08A8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9123EC"/>
    <w:multiLevelType w:val="hybridMultilevel"/>
    <w:tmpl w:val="1B42FCA0"/>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nsid w:val="2D432574"/>
    <w:multiLevelType w:val="hybridMultilevel"/>
    <w:tmpl w:val="0308A9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D25AE5"/>
    <w:multiLevelType w:val="hybridMultilevel"/>
    <w:tmpl w:val="560E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7B275C"/>
    <w:multiLevelType w:val="hybridMultilevel"/>
    <w:tmpl w:val="35FEE3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3960F2"/>
    <w:multiLevelType w:val="hybridMultilevel"/>
    <w:tmpl w:val="EC74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BC1AA9"/>
    <w:multiLevelType w:val="hybridMultilevel"/>
    <w:tmpl w:val="43A0CD6C"/>
    <w:lvl w:ilvl="0" w:tplc="0409000F">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nsid w:val="37E63359"/>
    <w:multiLevelType w:val="hybridMultilevel"/>
    <w:tmpl w:val="31A4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B9497B"/>
    <w:multiLevelType w:val="hybridMultilevel"/>
    <w:tmpl w:val="5DDC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D41C6F"/>
    <w:multiLevelType w:val="hybridMultilevel"/>
    <w:tmpl w:val="8054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145B4C"/>
    <w:multiLevelType w:val="hybridMultilevel"/>
    <w:tmpl w:val="8A18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420DCB"/>
    <w:multiLevelType w:val="hybridMultilevel"/>
    <w:tmpl w:val="5D68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C62FCE"/>
    <w:multiLevelType w:val="hybridMultilevel"/>
    <w:tmpl w:val="1710196C"/>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8">
    <w:nsid w:val="4940511C"/>
    <w:multiLevelType w:val="hybridMultilevel"/>
    <w:tmpl w:val="E656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BA57ED"/>
    <w:multiLevelType w:val="hybridMultilevel"/>
    <w:tmpl w:val="A6FE0DD0"/>
    <w:lvl w:ilvl="0" w:tplc="DC927A0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CE3A6D"/>
    <w:multiLevelType w:val="hybridMultilevel"/>
    <w:tmpl w:val="D714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28633D"/>
    <w:multiLevelType w:val="hybridMultilevel"/>
    <w:tmpl w:val="5256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567B3D"/>
    <w:multiLevelType w:val="hybridMultilevel"/>
    <w:tmpl w:val="3216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99679E"/>
    <w:multiLevelType w:val="hybridMultilevel"/>
    <w:tmpl w:val="673E56D0"/>
    <w:lvl w:ilvl="0" w:tplc="0EC03C36">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7B17C2"/>
    <w:multiLevelType w:val="hybridMultilevel"/>
    <w:tmpl w:val="019899B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203B90"/>
    <w:multiLevelType w:val="hybridMultilevel"/>
    <w:tmpl w:val="F1CE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9C6E75"/>
    <w:multiLevelType w:val="hybridMultilevel"/>
    <w:tmpl w:val="D75A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6E4013"/>
    <w:multiLevelType w:val="hybridMultilevel"/>
    <w:tmpl w:val="A664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A372E8"/>
    <w:multiLevelType w:val="hybridMultilevel"/>
    <w:tmpl w:val="A244B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177120"/>
    <w:multiLevelType w:val="hybridMultilevel"/>
    <w:tmpl w:val="DE5A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9"/>
  </w:num>
  <w:num w:numId="4">
    <w:abstractNumId w:val="29"/>
  </w:num>
  <w:num w:numId="5">
    <w:abstractNumId w:val="16"/>
  </w:num>
  <w:num w:numId="6">
    <w:abstractNumId w:val="26"/>
  </w:num>
  <w:num w:numId="7">
    <w:abstractNumId w:val="18"/>
  </w:num>
  <w:num w:numId="8">
    <w:abstractNumId w:val="2"/>
  </w:num>
  <w:num w:numId="9">
    <w:abstractNumId w:val="27"/>
  </w:num>
  <w:num w:numId="10">
    <w:abstractNumId w:val="28"/>
  </w:num>
  <w:num w:numId="11">
    <w:abstractNumId w:val="7"/>
  </w:num>
  <w:num w:numId="12">
    <w:abstractNumId w:val="19"/>
  </w:num>
  <w:num w:numId="13">
    <w:abstractNumId w:val="4"/>
  </w:num>
  <w:num w:numId="14">
    <w:abstractNumId w:val="10"/>
  </w:num>
  <w:num w:numId="15">
    <w:abstractNumId w:val="5"/>
  </w:num>
  <w:num w:numId="16">
    <w:abstractNumId w:val="11"/>
  </w:num>
  <w:num w:numId="17">
    <w:abstractNumId w:val="23"/>
  </w:num>
  <w:num w:numId="18">
    <w:abstractNumId w:val="15"/>
  </w:num>
  <w:num w:numId="19">
    <w:abstractNumId w:val="24"/>
  </w:num>
  <w:num w:numId="20">
    <w:abstractNumId w:val="6"/>
  </w:num>
  <w:num w:numId="21">
    <w:abstractNumId w:val="0"/>
  </w:num>
  <w:num w:numId="22">
    <w:abstractNumId w:val="1"/>
  </w:num>
  <w:num w:numId="23">
    <w:abstractNumId w:val="25"/>
  </w:num>
  <w:num w:numId="24">
    <w:abstractNumId w:val="3"/>
  </w:num>
  <w:num w:numId="25">
    <w:abstractNumId w:val="21"/>
  </w:num>
  <w:num w:numId="26">
    <w:abstractNumId w:val="14"/>
  </w:num>
  <w:num w:numId="27">
    <w:abstractNumId w:val="22"/>
  </w:num>
  <w:num w:numId="28">
    <w:abstractNumId w:val="13"/>
  </w:num>
  <w:num w:numId="29">
    <w:abstractNumId w:val="12"/>
  </w:num>
  <w:num w:numId="30">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CF"/>
    <w:rsid w:val="00002570"/>
    <w:rsid w:val="00003AB3"/>
    <w:rsid w:val="000071C1"/>
    <w:rsid w:val="00011DCF"/>
    <w:rsid w:val="00012D21"/>
    <w:rsid w:val="00013D12"/>
    <w:rsid w:val="00020B23"/>
    <w:rsid w:val="000247DC"/>
    <w:rsid w:val="00030980"/>
    <w:rsid w:val="00030F25"/>
    <w:rsid w:val="000327BC"/>
    <w:rsid w:val="00032DF2"/>
    <w:rsid w:val="000351F4"/>
    <w:rsid w:val="00041530"/>
    <w:rsid w:val="000466BE"/>
    <w:rsid w:val="00051134"/>
    <w:rsid w:val="0005242F"/>
    <w:rsid w:val="000529F1"/>
    <w:rsid w:val="00054493"/>
    <w:rsid w:val="00063586"/>
    <w:rsid w:val="00064AEF"/>
    <w:rsid w:val="00065418"/>
    <w:rsid w:val="00072940"/>
    <w:rsid w:val="000738C9"/>
    <w:rsid w:val="00077CF7"/>
    <w:rsid w:val="00086888"/>
    <w:rsid w:val="0009173C"/>
    <w:rsid w:val="00094F6D"/>
    <w:rsid w:val="000A2805"/>
    <w:rsid w:val="000A2B37"/>
    <w:rsid w:val="000A3277"/>
    <w:rsid w:val="000A6254"/>
    <w:rsid w:val="000A660F"/>
    <w:rsid w:val="000A771A"/>
    <w:rsid w:val="000B094C"/>
    <w:rsid w:val="000B0EE4"/>
    <w:rsid w:val="000B1A21"/>
    <w:rsid w:val="000B35D7"/>
    <w:rsid w:val="000B4334"/>
    <w:rsid w:val="000B4805"/>
    <w:rsid w:val="000C12CC"/>
    <w:rsid w:val="000C1545"/>
    <w:rsid w:val="000C7D09"/>
    <w:rsid w:val="000D1C04"/>
    <w:rsid w:val="000D4B26"/>
    <w:rsid w:val="000D75B6"/>
    <w:rsid w:val="000D79BF"/>
    <w:rsid w:val="000D7B86"/>
    <w:rsid w:val="000E5ED3"/>
    <w:rsid w:val="000F06D9"/>
    <w:rsid w:val="000F6CBA"/>
    <w:rsid w:val="00101C15"/>
    <w:rsid w:val="00105E56"/>
    <w:rsid w:val="001129E6"/>
    <w:rsid w:val="00117367"/>
    <w:rsid w:val="00123DF8"/>
    <w:rsid w:val="00131007"/>
    <w:rsid w:val="001318AB"/>
    <w:rsid w:val="00134F14"/>
    <w:rsid w:val="0013702A"/>
    <w:rsid w:val="001453A3"/>
    <w:rsid w:val="00151204"/>
    <w:rsid w:val="001540FB"/>
    <w:rsid w:val="0015646F"/>
    <w:rsid w:val="0015756D"/>
    <w:rsid w:val="00162839"/>
    <w:rsid w:val="00163EBE"/>
    <w:rsid w:val="00163F6E"/>
    <w:rsid w:val="00164965"/>
    <w:rsid w:val="00167272"/>
    <w:rsid w:val="0017093E"/>
    <w:rsid w:val="00174B6E"/>
    <w:rsid w:val="00177DA3"/>
    <w:rsid w:val="001862F3"/>
    <w:rsid w:val="001900E7"/>
    <w:rsid w:val="001A225D"/>
    <w:rsid w:val="001A2C66"/>
    <w:rsid w:val="001A4D55"/>
    <w:rsid w:val="001B0BBF"/>
    <w:rsid w:val="001B5FAD"/>
    <w:rsid w:val="001B5FFE"/>
    <w:rsid w:val="001C3561"/>
    <w:rsid w:val="001C66DE"/>
    <w:rsid w:val="001E2E91"/>
    <w:rsid w:val="001F4084"/>
    <w:rsid w:val="001F79FA"/>
    <w:rsid w:val="002011FE"/>
    <w:rsid w:val="00203043"/>
    <w:rsid w:val="00215229"/>
    <w:rsid w:val="0021684E"/>
    <w:rsid w:val="00217461"/>
    <w:rsid w:val="00224627"/>
    <w:rsid w:val="00225DE9"/>
    <w:rsid w:val="0023750F"/>
    <w:rsid w:val="00241BA1"/>
    <w:rsid w:val="00242791"/>
    <w:rsid w:val="002445E6"/>
    <w:rsid w:val="00244FAE"/>
    <w:rsid w:val="0024710D"/>
    <w:rsid w:val="00251FFC"/>
    <w:rsid w:val="0025413C"/>
    <w:rsid w:val="0025465F"/>
    <w:rsid w:val="0025723D"/>
    <w:rsid w:val="00262907"/>
    <w:rsid w:val="00262A99"/>
    <w:rsid w:val="00262F6E"/>
    <w:rsid w:val="00264B1E"/>
    <w:rsid w:val="002779C9"/>
    <w:rsid w:val="002808F3"/>
    <w:rsid w:val="0028246C"/>
    <w:rsid w:val="002914BB"/>
    <w:rsid w:val="002929E5"/>
    <w:rsid w:val="002932C2"/>
    <w:rsid w:val="00295339"/>
    <w:rsid w:val="00297111"/>
    <w:rsid w:val="002B1B17"/>
    <w:rsid w:val="002B1E08"/>
    <w:rsid w:val="002B7A91"/>
    <w:rsid w:val="002B7AA1"/>
    <w:rsid w:val="002C197A"/>
    <w:rsid w:val="002D4545"/>
    <w:rsid w:val="002E4840"/>
    <w:rsid w:val="002F15C2"/>
    <w:rsid w:val="002F64FB"/>
    <w:rsid w:val="0030003E"/>
    <w:rsid w:val="003139B0"/>
    <w:rsid w:val="00315F13"/>
    <w:rsid w:val="003223C9"/>
    <w:rsid w:val="003229EB"/>
    <w:rsid w:val="003259E5"/>
    <w:rsid w:val="00333F70"/>
    <w:rsid w:val="00341C7C"/>
    <w:rsid w:val="00350AD6"/>
    <w:rsid w:val="00353983"/>
    <w:rsid w:val="00363529"/>
    <w:rsid w:val="00373B8D"/>
    <w:rsid w:val="003820A6"/>
    <w:rsid w:val="003843D2"/>
    <w:rsid w:val="003855C5"/>
    <w:rsid w:val="003910A8"/>
    <w:rsid w:val="00391B1C"/>
    <w:rsid w:val="00393FA2"/>
    <w:rsid w:val="003952BB"/>
    <w:rsid w:val="0039578A"/>
    <w:rsid w:val="003A4B4D"/>
    <w:rsid w:val="003A5910"/>
    <w:rsid w:val="003B3CC9"/>
    <w:rsid w:val="003C2DA0"/>
    <w:rsid w:val="003C4239"/>
    <w:rsid w:val="003C58DD"/>
    <w:rsid w:val="003C7B85"/>
    <w:rsid w:val="003D1BBE"/>
    <w:rsid w:val="003E0971"/>
    <w:rsid w:val="003E680B"/>
    <w:rsid w:val="003F0897"/>
    <w:rsid w:val="003F13D5"/>
    <w:rsid w:val="003F2F10"/>
    <w:rsid w:val="00402599"/>
    <w:rsid w:val="00402C59"/>
    <w:rsid w:val="00411750"/>
    <w:rsid w:val="0041642F"/>
    <w:rsid w:val="004178D3"/>
    <w:rsid w:val="00417ABB"/>
    <w:rsid w:val="0042167D"/>
    <w:rsid w:val="00421B48"/>
    <w:rsid w:val="00422FB0"/>
    <w:rsid w:val="004239DD"/>
    <w:rsid w:val="00426198"/>
    <w:rsid w:val="00432843"/>
    <w:rsid w:val="00441B74"/>
    <w:rsid w:val="0044304A"/>
    <w:rsid w:val="0044529B"/>
    <w:rsid w:val="00450A0E"/>
    <w:rsid w:val="00452075"/>
    <w:rsid w:val="004572E5"/>
    <w:rsid w:val="0046781A"/>
    <w:rsid w:val="00475226"/>
    <w:rsid w:val="00475E6F"/>
    <w:rsid w:val="0048228A"/>
    <w:rsid w:val="00485699"/>
    <w:rsid w:val="004913C9"/>
    <w:rsid w:val="004937AE"/>
    <w:rsid w:val="00493D45"/>
    <w:rsid w:val="004940D6"/>
    <w:rsid w:val="004A0465"/>
    <w:rsid w:val="004A1574"/>
    <w:rsid w:val="004A1C1F"/>
    <w:rsid w:val="004A22D2"/>
    <w:rsid w:val="004A594E"/>
    <w:rsid w:val="004B39E2"/>
    <w:rsid w:val="004B4D13"/>
    <w:rsid w:val="004C18ED"/>
    <w:rsid w:val="004C3B6E"/>
    <w:rsid w:val="004D0110"/>
    <w:rsid w:val="004D25DE"/>
    <w:rsid w:val="004E0798"/>
    <w:rsid w:val="004E2D56"/>
    <w:rsid w:val="004F071A"/>
    <w:rsid w:val="004F1E87"/>
    <w:rsid w:val="004F713C"/>
    <w:rsid w:val="004F7F05"/>
    <w:rsid w:val="00500CA4"/>
    <w:rsid w:val="00505116"/>
    <w:rsid w:val="00505EF9"/>
    <w:rsid w:val="00507831"/>
    <w:rsid w:val="00512FD5"/>
    <w:rsid w:val="00517B57"/>
    <w:rsid w:val="005201CC"/>
    <w:rsid w:val="00521364"/>
    <w:rsid w:val="005276A8"/>
    <w:rsid w:val="00533E52"/>
    <w:rsid w:val="00541285"/>
    <w:rsid w:val="00546660"/>
    <w:rsid w:val="00554C53"/>
    <w:rsid w:val="0056680B"/>
    <w:rsid w:val="00566FA4"/>
    <w:rsid w:val="00572406"/>
    <w:rsid w:val="005767BA"/>
    <w:rsid w:val="00576FB9"/>
    <w:rsid w:val="00591669"/>
    <w:rsid w:val="005A2B81"/>
    <w:rsid w:val="005A4D1E"/>
    <w:rsid w:val="005B0797"/>
    <w:rsid w:val="005B1860"/>
    <w:rsid w:val="005C10C3"/>
    <w:rsid w:val="005C17C5"/>
    <w:rsid w:val="005D24B5"/>
    <w:rsid w:val="005D3D3C"/>
    <w:rsid w:val="005D3F17"/>
    <w:rsid w:val="005E00E5"/>
    <w:rsid w:val="005E7066"/>
    <w:rsid w:val="005F4106"/>
    <w:rsid w:val="005F4899"/>
    <w:rsid w:val="006111C7"/>
    <w:rsid w:val="00613BD0"/>
    <w:rsid w:val="00613CC9"/>
    <w:rsid w:val="00620E1E"/>
    <w:rsid w:val="00621230"/>
    <w:rsid w:val="006215F5"/>
    <w:rsid w:val="006267B4"/>
    <w:rsid w:val="00627878"/>
    <w:rsid w:val="006319F7"/>
    <w:rsid w:val="0063348F"/>
    <w:rsid w:val="006457B5"/>
    <w:rsid w:val="006527EE"/>
    <w:rsid w:val="006535E7"/>
    <w:rsid w:val="00657925"/>
    <w:rsid w:val="00664962"/>
    <w:rsid w:val="0067535B"/>
    <w:rsid w:val="00675512"/>
    <w:rsid w:val="0067673C"/>
    <w:rsid w:val="00677E4A"/>
    <w:rsid w:val="006817C3"/>
    <w:rsid w:val="0068425B"/>
    <w:rsid w:val="00685827"/>
    <w:rsid w:val="0068748D"/>
    <w:rsid w:val="00690B57"/>
    <w:rsid w:val="00695710"/>
    <w:rsid w:val="00696223"/>
    <w:rsid w:val="006A1EE5"/>
    <w:rsid w:val="006A7FC1"/>
    <w:rsid w:val="006B3810"/>
    <w:rsid w:val="006B3A60"/>
    <w:rsid w:val="006B4435"/>
    <w:rsid w:val="006C401F"/>
    <w:rsid w:val="006C5584"/>
    <w:rsid w:val="006D531F"/>
    <w:rsid w:val="006E2D39"/>
    <w:rsid w:val="006F14DC"/>
    <w:rsid w:val="006F59D2"/>
    <w:rsid w:val="007014D3"/>
    <w:rsid w:val="007049E1"/>
    <w:rsid w:val="007050EF"/>
    <w:rsid w:val="00711309"/>
    <w:rsid w:val="00711EC7"/>
    <w:rsid w:val="007152F4"/>
    <w:rsid w:val="00721CA6"/>
    <w:rsid w:val="00724CC3"/>
    <w:rsid w:val="00725E7A"/>
    <w:rsid w:val="00732406"/>
    <w:rsid w:val="007373AC"/>
    <w:rsid w:val="00741514"/>
    <w:rsid w:val="00743F83"/>
    <w:rsid w:val="007459D4"/>
    <w:rsid w:val="007510F1"/>
    <w:rsid w:val="00762DF6"/>
    <w:rsid w:val="00765020"/>
    <w:rsid w:val="00770E74"/>
    <w:rsid w:val="00771290"/>
    <w:rsid w:val="00774E0F"/>
    <w:rsid w:val="00781B8D"/>
    <w:rsid w:val="00782160"/>
    <w:rsid w:val="00782C0B"/>
    <w:rsid w:val="0078545A"/>
    <w:rsid w:val="00786050"/>
    <w:rsid w:val="00786669"/>
    <w:rsid w:val="00790AE0"/>
    <w:rsid w:val="007A561B"/>
    <w:rsid w:val="007B367B"/>
    <w:rsid w:val="007B4C64"/>
    <w:rsid w:val="007B5F30"/>
    <w:rsid w:val="007C2F92"/>
    <w:rsid w:val="007C4F43"/>
    <w:rsid w:val="007D2186"/>
    <w:rsid w:val="007D630F"/>
    <w:rsid w:val="007E1250"/>
    <w:rsid w:val="007E149C"/>
    <w:rsid w:val="007E5135"/>
    <w:rsid w:val="007E615D"/>
    <w:rsid w:val="007F2570"/>
    <w:rsid w:val="00804CED"/>
    <w:rsid w:val="00807BFF"/>
    <w:rsid w:val="008102DA"/>
    <w:rsid w:val="008111B3"/>
    <w:rsid w:val="00812FD7"/>
    <w:rsid w:val="0081677A"/>
    <w:rsid w:val="0082398D"/>
    <w:rsid w:val="00823BC4"/>
    <w:rsid w:val="00830AEE"/>
    <w:rsid w:val="0083497B"/>
    <w:rsid w:val="0083572A"/>
    <w:rsid w:val="008361CA"/>
    <w:rsid w:val="00836491"/>
    <w:rsid w:val="008401C5"/>
    <w:rsid w:val="008415BC"/>
    <w:rsid w:val="008428B1"/>
    <w:rsid w:val="008433B0"/>
    <w:rsid w:val="00863EC6"/>
    <w:rsid w:val="0086547B"/>
    <w:rsid w:val="00866E08"/>
    <w:rsid w:val="00872D01"/>
    <w:rsid w:val="0087463E"/>
    <w:rsid w:val="008748AC"/>
    <w:rsid w:val="008758B3"/>
    <w:rsid w:val="008766B8"/>
    <w:rsid w:val="00880570"/>
    <w:rsid w:val="008848E4"/>
    <w:rsid w:val="00885149"/>
    <w:rsid w:val="008920B9"/>
    <w:rsid w:val="008A2BEC"/>
    <w:rsid w:val="008B0098"/>
    <w:rsid w:val="008B1C14"/>
    <w:rsid w:val="008C634D"/>
    <w:rsid w:val="008D2431"/>
    <w:rsid w:val="008D2689"/>
    <w:rsid w:val="008D33BC"/>
    <w:rsid w:val="008D3B99"/>
    <w:rsid w:val="008D6DF6"/>
    <w:rsid w:val="008F45A7"/>
    <w:rsid w:val="00902987"/>
    <w:rsid w:val="00913F38"/>
    <w:rsid w:val="009227DD"/>
    <w:rsid w:val="0093092B"/>
    <w:rsid w:val="009471DE"/>
    <w:rsid w:val="00953CCD"/>
    <w:rsid w:val="00957352"/>
    <w:rsid w:val="00975004"/>
    <w:rsid w:val="00975F73"/>
    <w:rsid w:val="009769CF"/>
    <w:rsid w:val="00983DBC"/>
    <w:rsid w:val="00990C9E"/>
    <w:rsid w:val="00992888"/>
    <w:rsid w:val="00993FB4"/>
    <w:rsid w:val="0099602F"/>
    <w:rsid w:val="009A25B5"/>
    <w:rsid w:val="009A6BE8"/>
    <w:rsid w:val="009A720A"/>
    <w:rsid w:val="009B6F31"/>
    <w:rsid w:val="009C03B4"/>
    <w:rsid w:val="009C2471"/>
    <w:rsid w:val="009C3620"/>
    <w:rsid w:val="009C6DFE"/>
    <w:rsid w:val="009D405F"/>
    <w:rsid w:val="009D5F26"/>
    <w:rsid w:val="009D6531"/>
    <w:rsid w:val="009D674D"/>
    <w:rsid w:val="009D71D7"/>
    <w:rsid w:val="009E1984"/>
    <w:rsid w:val="009E3553"/>
    <w:rsid w:val="009E7FC2"/>
    <w:rsid w:val="009F2480"/>
    <w:rsid w:val="00A0379E"/>
    <w:rsid w:val="00A07041"/>
    <w:rsid w:val="00A15247"/>
    <w:rsid w:val="00A255F1"/>
    <w:rsid w:val="00A25CC8"/>
    <w:rsid w:val="00A2639A"/>
    <w:rsid w:val="00A264C8"/>
    <w:rsid w:val="00A31148"/>
    <w:rsid w:val="00A313E9"/>
    <w:rsid w:val="00A42D99"/>
    <w:rsid w:val="00A442ED"/>
    <w:rsid w:val="00A452DB"/>
    <w:rsid w:val="00A46282"/>
    <w:rsid w:val="00A52579"/>
    <w:rsid w:val="00A52819"/>
    <w:rsid w:val="00A54A9F"/>
    <w:rsid w:val="00A60C94"/>
    <w:rsid w:val="00A61B0E"/>
    <w:rsid w:val="00A624E1"/>
    <w:rsid w:val="00A628CE"/>
    <w:rsid w:val="00A6446A"/>
    <w:rsid w:val="00A67A7D"/>
    <w:rsid w:val="00A70CB2"/>
    <w:rsid w:val="00A716A1"/>
    <w:rsid w:val="00A82B05"/>
    <w:rsid w:val="00A82CAD"/>
    <w:rsid w:val="00A83E9B"/>
    <w:rsid w:val="00A873A4"/>
    <w:rsid w:val="00A87FD3"/>
    <w:rsid w:val="00A92C17"/>
    <w:rsid w:val="00A93B5B"/>
    <w:rsid w:val="00A95EB5"/>
    <w:rsid w:val="00A97611"/>
    <w:rsid w:val="00A97CBB"/>
    <w:rsid w:val="00AA5903"/>
    <w:rsid w:val="00AB200A"/>
    <w:rsid w:val="00AB6B5C"/>
    <w:rsid w:val="00AC7E9E"/>
    <w:rsid w:val="00AD04C6"/>
    <w:rsid w:val="00AD19C8"/>
    <w:rsid w:val="00AD4D9C"/>
    <w:rsid w:val="00AD78A8"/>
    <w:rsid w:val="00AE1F9E"/>
    <w:rsid w:val="00AF100E"/>
    <w:rsid w:val="00B01C61"/>
    <w:rsid w:val="00B03C7D"/>
    <w:rsid w:val="00B100BB"/>
    <w:rsid w:val="00B10A67"/>
    <w:rsid w:val="00B14C21"/>
    <w:rsid w:val="00B201A4"/>
    <w:rsid w:val="00B21DCD"/>
    <w:rsid w:val="00B22C2B"/>
    <w:rsid w:val="00B258DA"/>
    <w:rsid w:val="00B27185"/>
    <w:rsid w:val="00B307BD"/>
    <w:rsid w:val="00B40B14"/>
    <w:rsid w:val="00B4167C"/>
    <w:rsid w:val="00B4353D"/>
    <w:rsid w:val="00B51DBC"/>
    <w:rsid w:val="00B637AC"/>
    <w:rsid w:val="00B67234"/>
    <w:rsid w:val="00B67494"/>
    <w:rsid w:val="00B67499"/>
    <w:rsid w:val="00B6797F"/>
    <w:rsid w:val="00B70AB5"/>
    <w:rsid w:val="00B71CD2"/>
    <w:rsid w:val="00B72D53"/>
    <w:rsid w:val="00B771A7"/>
    <w:rsid w:val="00B80DCD"/>
    <w:rsid w:val="00B85572"/>
    <w:rsid w:val="00B865F1"/>
    <w:rsid w:val="00B95827"/>
    <w:rsid w:val="00BB3DF3"/>
    <w:rsid w:val="00BB3E5F"/>
    <w:rsid w:val="00BC28D9"/>
    <w:rsid w:val="00BD296E"/>
    <w:rsid w:val="00BD3CB3"/>
    <w:rsid w:val="00BD3E69"/>
    <w:rsid w:val="00BD408A"/>
    <w:rsid w:val="00BE1C13"/>
    <w:rsid w:val="00BE55F5"/>
    <w:rsid w:val="00BE5D4C"/>
    <w:rsid w:val="00BE7394"/>
    <w:rsid w:val="00BF347F"/>
    <w:rsid w:val="00BF4008"/>
    <w:rsid w:val="00BF456A"/>
    <w:rsid w:val="00BF48C5"/>
    <w:rsid w:val="00BF615C"/>
    <w:rsid w:val="00C00707"/>
    <w:rsid w:val="00C01935"/>
    <w:rsid w:val="00C04F06"/>
    <w:rsid w:val="00C055B7"/>
    <w:rsid w:val="00C10076"/>
    <w:rsid w:val="00C2132E"/>
    <w:rsid w:val="00C24400"/>
    <w:rsid w:val="00C3236E"/>
    <w:rsid w:val="00C45EB6"/>
    <w:rsid w:val="00C52DA9"/>
    <w:rsid w:val="00C55122"/>
    <w:rsid w:val="00C57129"/>
    <w:rsid w:val="00C633DE"/>
    <w:rsid w:val="00C63F3B"/>
    <w:rsid w:val="00C66D8B"/>
    <w:rsid w:val="00C6752A"/>
    <w:rsid w:val="00C75118"/>
    <w:rsid w:val="00C80938"/>
    <w:rsid w:val="00C82ADA"/>
    <w:rsid w:val="00C84DF0"/>
    <w:rsid w:val="00C90172"/>
    <w:rsid w:val="00CA7FCA"/>
    <w:rsid w:val="00CD1FC9"/>
    <w:rsid w:val="00CE03E3"/>
    <w:rsid w:val="00CE3BE0"/>
    <w:rsid w:val="00CE7F52"/>
    <w:rsid w:val="00CF0D35"/>
    <w:rsid w:val="00CF2D40"/>
    <w:rsid w:val="00D02F3E"/>
    <w:rsid w:val="00D02FD8"/>
    <w:rsid w:val="00D10129"/>
    <w:rsid w:val="00D119F0"/>
    <w:rsid w:val="00D1610B"/>
    <w:rsid w:val="00D23E32"/>
    <w:rsid w:val="00D455B0"/>
    <w:rsid w:val="00D46119"/>
    <w:rsid w:val="00D4682A"/>
    <w:rsid w:val="00D51B9D"/>
    <w:rsid w:val="00D51F91"/>
    <w:rsid w:val="00D525BD"/>
    <w:rsid w:val="00D715B3"/>
    <w:rsid w:val="00D72D1C"/>
    <w:rsid w:val="00D73186"/>
    <w:rsid w:val="00D75FD1"/>
    <w:rsid w:val="00D871EA"/>
    <w:rsid w:val="00DA57F3"/>
    <w:rsid w:val="00DB29B9"/>
    <w:rsid w:val="00DC46D8"/>
    <w:rsid w:val="00DC4F0E"/>
    <w:rsid w:val="00DD01F6"/>
    <w:rsid w:val="00DD03FD"/>
    <w:rsid w:val="00DD0DB2"/>
    <w:rsid w:val="00DD2CBC"/>
    <w:rsid w:val="00DD3EE9"/>
    <w:rsid w:val="00DE2748"/>
    <w:rsid w:val="00DE6B91"/>
    <w:rsid w:val="00DF39B8"/>
    <w:rsid w:val="00DF49EC"/>
    <w:rsid w:val="00DF5663"/>
    <w:rsid w:val="00DF5ED0"/>
    <w:rsid w:val="00DF6E13"/>
    <w:rsid w:val="00E01E7C"/>
    <w:rsid w:val="00E023B3"/>
    <w:rsid w:val="00E031F4"/>
    <w:rsid w:val="00E0658C"/>
    <w:rsid w:val="00E13931"/>
    <w:rsid w:val="00E15FD6"/>
    <w:rsid w:val="00E17B85"/>
    <w:rsid w:val="00E243D2"/>
    <w:rsid w:val="00E26610"/>
    <w:rsid w:val="00E3118F"/>
    <w:rsid w:val="00E3135A"/>
    <w:rsid w:val="00E35844"/>
    <w:rsid w:val="00E40F1F"/>
    <w:rsid w:val="00E4740B"/>
    <w:rsid w:val="00E50E68"/>
    <w:rsid w:val="00E51E55"/>
    <w:rsid w:val="00E54AE0"/>
    <w:rsid w:val="00E575C2"/>
    <w:rsid w:val="00E61BA5"/>
    <w:rsid w:val="00E63FCB"/>
    <w:rsid w:val="00E70194"/>
    <w:rsid w:val="00E75229"/>
    <w:rsid w:val="00E765BB"/>
    <w:rsid w:val="00E76923"/>
    <w:rsid w:val="00E76AA8"/>
    <w:rsid w:val="00E77CC5"/>
    <w:rsid w:val="00E83549"/>
    <w:rsid w:val="00E90D45"/>
    <w:rsid w:val="00E94D34"/>
    <w:rsid w:val="00E94F71"/>
    <w:rsid w:val="00EA6C6A"/>
    <w:rsid w:val="00EA6E7E"/>
    <w:rsid w:val="00EB2DCF"/>
    <w:rsid w:val="00EB3511"/>
    <w:rsid w:val="00EB6553"/>
    <w:rsid w:val="00EC6842"/>
    <w:rsid w:val="00ED05C3"/>
    <w:rsid w:val="00ED3323"/>
    <w:rsid w:val="00EE08A7"/>
    <w:rsid w:val="00EE147C"/>
    <w:rsid w:val="00EE430F"/>
    <w:rsid w:val="00EF1917"/>
    <w:rsid w:val="00EF33F9"/>
    <w:rsid w:val="00F071BA"/>
    <w:rsid w:val="00F1250D"/>
    <w:rsid w:val="00F14837"/>
    <w:rsid w:val="00F16F7D"/>
    <w:rsid w:val="00F21B83"/>
    <w:rsid w:val="00F25EC2"/>
    <w:rsid w:val="00F30FB9"/>
    <w:rsid w:val="00F317CD"/>
    <w:rsid w:val="00F329E6"/>
    <w:rsid w:val="00F33D79"/>
    <w:rsid w:val="00F346CD"/>
    <w:rsid w:val="00F37C90"/>
    <w:rsid w:val="00F53A3F"/>
    <w:rsid w:val="00F57E78"/>
    <w:rsid w:val="00F6205F"/>
    <w:rsid w:val="00F62C3F"/>
    <w:rsid w:val="00F7005B"/>
    <w:rsid w:val="00F71E9C"/>
    <w:rsid w:val="00F73A85"/>
    <w:rsid w:val="00F775C1"/>
    <w:rsid w:val="00F80CFB"/>
    <w:rsid w:val="00F85709"/>
    <w:rsid w:val="00F9516C"/>
    <w:rsid w:val="00FA00DF"/>
    <w:rsid w:val="00FA7E61"/>
    <w:rsid w:val="00FB1047"/>
    <w:rsid w:val="00FB16DB"/>
    <w:rsid w:val="00FB6C7F"/>
    <w:rsid w:val="00FC1533"/>
    <w:rsid w:val="00FC6BC1"/>
    <w:rsid w:val="00FD12A0"/>
    <w:rsid w:val="00FD78EE"/>
    <w:rsid w:val="00FE2039"/>
    <w:rsid w:val="00FE47EE"/>
    <w:rsid w:val="00FF0C69"/>
    <w:rsid w:val="00FF1022"/>
    <w:rsid w:val="00FF4B53"/>
    <w:rsid w:val="00FF4D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73B5C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3" w:qFormat="1"/>
    <w:lsdException w:name="heading 4" w:qFormat="1"/>
    <w:lsdException w:name="Title" w:qFormat="1"/>
    <w:lsdException w:name="List Paragraph" w:uiPriority="1" w:qFormat="1"/>
    <w:lsdException w:name="Subtle Emphasis" w:uiPriority="19" w:qFormat="1"/>
  </w:latentStyles>
  <w:style w:type="paragraph" w:default="1" w:styleId="Normal">
    <w:name w:val="Normal"/>
    <w:qFormat/>
  </w:style>
  <w:style w:type="paragraph" w:styleId="Heading1">
    <w:name w:val="heading 1"/>
    <w:basedOn w:val="Normal"/>
    <w:next w:val="Normal"/>
    <w:link w:val="Heading1Char"/>
    <w:qFormat/>
    <w:pPr>
      <w:keepNext/>
      <w:jc w:val="right"/>
      <w:outlineLvl w:val="0"/>
    </w:pPr>
    <w:rPr>
      <w:b/>
      <w:i/>
      <w:sz w:val="22"/>
      <w:u w:val="single"/>
    </w:rPr>
  </w:style>
  <w:style w:type="paragraph" w:styleId="Heading2">
    <w:name w:val="heading 2"/>
    <w:basedOn w:val="Normal"/>
    <w:next w:val="Normal"/>
    <w:qFormat/>
    <w:pPr>
      <w:keepNext/>
      <w:jc w:val="center"/>
      <w:outlineLvl w:val="1"/>
    </w:pPr>
    <w:rPr>
      <w:b/>
      <w:i/>
      <w:sz w:val="22"/>
    </w:rPr>
  </w:style>
  <w:style w:type="paragraph" w:styleId="Heading3">
    <w:name w:val="heading 3"/>
    <w:basedOn w:val="Normal"/>
    <w:next w:val="Normal"/>
    <w:link w:val="Heading3Char"/>
    <w:qFormat/>
    <w:pPr>
      <w:keepNext/>
      <w:outlineLvl w:val="2"/>
    </w:pPr>
    <w:rPr>
      <w:b/>
      <w:i/>
      <w:sz w:val="22"/>
    </w:rPr>
  </w:style>
  <w:style w:type="paragraph" w:styleId="Heading4">
    <w:name w:val="heading 4"/>
    <w:basedOn w:val="Normal"/>
    <w:next w:val="Normal"/>
    <w:link w:val="Heading4Char"/>
    <w:qFormat/>
    <w:pPr>
      <w:keepNext/>
      <w:outlineLvl w:val="3"/>
    </w:pPr>
    <w:rPr>
      <w:b/>
      <w:i/>
      <w:sz w:val="22"/>
      <w:u w:val="single"/>
    </w:rPr>
  </w:style>
  <w:style w:type="paragraph" w:styleId="Heading5">
    <w:name w:val="heading 5"/>
    <w:basedOn w:val="Normal"/>
    <w:next w:val="Normal"/>
    <w:qFormat/>
    <w:pPr>
      <w:keepNext/>
      <w:jc w:val="center"/>
      <w:outlineLvl w:val="4"/>
    </w:pPr>
    <w:rPr>
      <w:b/>
      <w:i/>
      <w:sz w:val="22"/>
      <w:u w:val="single"/>
    </w:rPr>
  </w:style>
  <w:style w:type="paragraph" w:styleId="Heading6">
    <w:name w:val="heading 6"/>
    <w:basedOn w:val="Normal"/>
    <w:next w:val="Normal"/>
    <w:qFormat/>
    <w:pPr>
      <w:keepNext/>
      <w:jc w:val="center"/>
      <w:outlineLvl w:val="5"/>
    </w:pPr>
    <w:rPr>
      <w:rFonts w:ascii="Arial" w:hAnsi="Arial"/>
      <w:b/>
      <w:i/>
      <w:u w:val="single"/>
    </w:rPr>
  </w:style>
  <w:style w:type="paragraph" w:styleId="Heading7">
    <w:name w:val="heading 7"/>
    <w:basedOn w:val="Normal"/>
    <w:next w:val="Normal"/>
    <w:qFormat/>
    <w:pPr>
      <w:keepNext/>
      <w:outlineLvl w:val="6"/>
    </w:pPr>
    <w:rPr>
      <w:rFonts w:ascii="Arial" w:hAnsi="Arial"/>
      <w:b/>
      <w:i/>
    </w:rPr>
  </w:style>
  <w:style w:type="paragraph" w:styleId="Heading8">
    <w:name w:val="heading 8"/>
    <w:basedOn w:val="Normal"/>
    <w:next w:val="Normal"/>
    <w:qFormat/>
    <w:pPr>
      <w:keepNext/>
      <w:jc w:val="center"/>
      <w:outlineLvl w:val="7"/>
    </w:pPr>
    <w:rPr>
      <w:rFonts w:ascii="Arial" w:hAnsi="Arial"/>
      <w:b/>
      <w:i/>
    </w:rPr>
  </w:style>
  <w:style w:type="paragraph" w:styleId="Heading9">
    <w:name w:val="heading 9"/>
    <w:basedOn w:val="Normal"/>
    <w:next w:val="Normal"/>
    <w:qFormat/>
    <w:pPr>
      <w:keepNext/>
      <w:jc w:val="center"/>
      <w:outlineLvl w:val="8"/>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sz w:val="22"/>
    </w:rPr>
  </w:style>
  <w:style w:type="paragraph" w:styleId="BodyText2">
    <w:name w:val="Body Text 2"/>
    <w:basedOn w:val="Normal"/>
    <w:rPr>
      <w:b/>
      <w:sz w:val="22"/>
    </w:rPr>
  </w:style>
  <w:style w:type="paragraph" w:styleId="BodyText3">
    <w:name w:val="Body Text 3"/>
    <w:basedOn w:val="Normal"/>
    <w:pPr>
      <w:jc w:val="both"/>
    </w:pPr>
    <w:rPr>
      <w:sz w:val="22"/>
    </w:rPr>
  </w:style>
  <w:style w:type="character" w:styleId="Hyperlink">
    <w:name w:val="Hyperlink"/>
    <w:basedOn w:val="DefaultParagraphFont"/>
    <w:rPr>
      <w:color w:val="0000FF"/>
      <w:u w:val="single"/>
    </w:rPr>
  </w:style>
  <w:style w:type="paragraph" w:styleId="Title">
    <w:name w:val="Title"/>
    <w:basedOn w:val="Normal"/>
    <w:link w:val="TitleChar"/>
    <w:qFormat/>
    <w:pPr>
      <w:jc w:val="center"/>
    </w:pPr>
    <w:rPr>
      <w:rFonts w:ascii="Arial" w:hAnsi="Arial"/>
      <w:b/>
      <w:i/>
      <w:u w:val="single"/>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left="360"/>
    </w:pPr>
    <w:rPr>
      <w:rFonts w:ascii="Arial" w:hAnsi="Arial"/>
      <w:i/>
    </w:rPr>
  </w:style>
  <w:style w:type="paragraph" w:styleId="BodyTextIndent3">
    <w:name w:val="Body Text Indent 3"/>
    <w:basedOn w:val="Normal"/>
    <w:pPr>
      <w:ind w:left="360"/>
    </w:pPr>
    <w:rPr>
      <w:rFonts w:ascii="Arial" w:hAnsi="Arial"/>
      <w:snapToGrid w:val="0"/>
      <w:color w:val="000000"/>
    </w:rPr>
  </w:style>
  <w:style w:type="paragraph" w:styleId="ListBullet">
    <w:name w:val="List Bullet"/>
    <w:basedOn w:val="Normal"/>
    <w:autoRedefine/>
    <w:rPr>
      <w:rFonts w:ascii="Arial" w:hAnsi="Arial"/>
    </w:rPr>
  </w:style>
  <w:style w:type="character" w:styleId="FollowedHyperlink">
    <w:name w:val="FollowedHyperlink"/>
    <w:basedOn w:val="DefaultParagraphFont"/>
    <w:rPr>
      <w:color w:val="800080"/>
      <w:u w:val="single"/>
    </w:rPr>
  </w:style>
  <w:style w:type="paragraph" w:styleId="Subtitle">
    <w:name w:val="Subtitle"/>
    <w:basedOn w:val="Normal"/>
    <w:qFormat/>
    <w:pPr>
      <w:jc w:val="center"/>
    </w:pPr>
    <w:rPr>
      <w:rFonts w:ascii="Arial" w:hAnsi="Arial"/>
      <w:b/>
      <w:i/>
      <w:sz w:val="28"/>
      <w:u w:val="single"/>
      <w:lang w:val="en-CA"/>
    </w:rPr>
  </w:style>
  <w:style w:type="character" w:customStyle="1" w:styleId="bodybold1">
    <w:name w:val="bodybold1"/>
    <w:basedOn w:val="DefaultParagraphFont"/>
    <w:rPr>
      <w:rFonts w:ascii="Verdana" w:hAnsi="Verdana" w:hint="default"/>
      <w:b/>
      <w:bCs/>
      <w:sz w:val="20"/>
      <w:szCs w:val="20"/>
    </w:rPr>
  </w:style>
  <w:style w:type="paragraph" w:customStyle="1" w:styleId="WW-BodyText2">
    <w:name w:val="WW-Body Text 2"/>
    <w:basedOn w:val="Normal"/>
    <w:pPr>
      <w:suppressAutoHyphens/>
    </w:pPr>
    <w:rPr>
      <w:sz w:val="24"/>
    </w:rPr>
  </w:style>
  <w:style w:type="paragraph" w:styleId="BalloonText">
    <w:name w:val="Balloon Text"/>
    <w:basedOn w:val="Normal"/>
    <w:semiHidden/>
    <w:rPr>
      <w:rFonts w:ascii="Tahoma" w:hAnsi="Tahoma" w:cs="Tahoma"/>
      <w:sz w:val="16"/>
      <w:szCs w:val="16"/>
    </w:rPr>
  </w:style>
  <w:style w:type="paragraph" w:customStyle="1" w:styleId="Body">
    <w:name w:val="Body"/>
    <w:rsid w:val="00C95274"/>
    <w:pPr>
      <w:spacing w:after="240"/>
      <w:ind w:firstLine="360"/>
    </w:pPr>
    <w:rPr>
      <w:rFonts w:ascii="Gill Sans Light" w:eastAsia="ヒラギノ角ゴ Pro W3" w:hAnsi="Gill Sans Light"/>
      <w:color w:val="000000"/>
      <w:kern w:val="1"/>
      <w:sz w:val="24"/>
    </w:rPr>
  </w:style>
  <w:style w:type="paragraph" w:customStyle="1" w:styleId="main">
    <w:name w:val="main"/>
    <w:basedOn w:val="Normal"/>
    <w:rsid w:val="00BD5F5C"/>
    <w:pPr>
      <w:spacing w:before="100" w:beforeAutospacing="1" w:after="100" w:afterAutospacing="1"/>
    </w:pPr>
    <w:rPr>
      <w:rFonts w:ascii="Verdana" w:hAnsi="Verdana"/>
      <w:b/>
      <w:bCs/>
      <w:color w:val="0066FF"/>
      <w:sz w:val="24"/>
      <w:szCs w:val="24"/>
    </w:rPr>
  </w:style>
  <w:style w:type="character" w:customStyle="1" w:styleId="submain1">
    <w:name w:val="submain1"/>
    <w:basedOn w:val="DefaultParagraphFont"/>
    <w:rsid w:val="00BD5F5C"/>
    <w:rPr>
      <w:rFonts w:ascii="Verdana" w:hAnsi="Verdana" w:hint="default"/>
      <w:b w:val="0"/>
      <w:bCs w:val="0"/>
      <w:strike w:val="0"/>
      <w:dstrike w:val="0"/>
      <w:color w:val="0066FF"/>
      <w:sz w:val="20"/>
      <w:szCs w:val="20"/>
      <w:u w:val="none"/>
      <w:effect w:val="none"/>
    </w:rPr>
  </w:style>
  <w:style w:type="character" w:styleId="Emphasis">
    <w:name w:val="Emphasis"/>
    <w:basedOn w:val="DefaultParagraphFont"/>
    <w:qFormat/>
    <w:rsid w:val="00BD5F5C"/>
    <w:rPr>
      <w:i/>
      <w:iCs/>
    </w:rPr>
  </w:style>
  <w:style w:type="character" w:styleId="Strong">
    <w:name w:val="Strong"/>
    <w:basedOn w:val="DefaultParagraphFont"/>
    <w:qFormat/>
    <w:rsid w:val="00BD5F5C"/>
    <w:rPr>
      <w:b/>
      <w:bCs/>
    </w:rPr>
  </w:style>
  <w:style w:type="paragraph" w:styleId="ListParagraph">
    <w:name w:val="List Paragraph"/>
    <w:basedOn w:val="Normal"/>
    <w:uiPriority w:val="1"/>
    <w:qFormat/>
    <w:rsid w:val="00D34E72"/>
    <w:pPr>
      <w:spacing w:after="200" w:line="276" w:lineRule="auto"/>
      <w:ind w:left="720"/>
    </w:pPr>
    <w:rPr>
      <w:rFonts w:ascii="Calibri" w:hAnsi="Calibri"/>
      <w:sz w:val="22"/>
      <w:szCs w:val="22"/>
    </w:rPr>
  </w:style>
  <w:style w:type="paragraph" w:customStyle="1" w:styleId="Uniformity4">
    <w:name w:val="Uniformity4"/>
    <w:basedOn w:val="Normal"/>
    <w:rsid w:val="002D4A48"/>
    <w:rPr>
      <w:rFonts w:ascii="Arial-BoldMT" w:hAnsi="Arial-BoldMT"/>
      <w:b/>
      <w:snapToGrid w:val="0"/>
      <w:color w:val="000000"/>
    </w:rPr>
  </w:style>
  <w:style w:type="character" w:styleId="SubtleEmphasis">
    <w:name w:val="Subtle Emphasis"/>
    <w:uiPriority w:val="19"/>
    <w:qFormat/>
    <w:rsid w:val="00830AEE"/>
    <w:rPr>
      <w:i/>
      <w:iCs/>
      <w:color w:val="808080"/>
    </w:rPr>
  </w:style>
  <w:style w:type="paragraph" w:styleId="Revision">
    <w:name w:val="Revision"/>
    <w:hidden/>
    <w:rsid w:val="005B1860"/>
  </w:style>
  <w:style w:type="paragraph" w:styleId="Index1">
    <w:name w:val="index 1"/>
    <w:basedOn w:val="Normal"/>
    <w:next w:val="Normal"/>
    <w:autoRedefine/>
    <w:rsid w:val="004940D6"/>
    <w:pPr>
      <w:ind w:left="200" w:hanging="200"/>
    </w:pPr>
  </w:style>
  <w:style w:type="table" w:styleId="TableGrid">
    <w:name w:val="Table Grid"/>
    <w:basedOn w:val="TableNormal"/>
    <w:rsid w:val="00B271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D405F"/>
    <w:pPr>
      <w:autoSpaceDE w:val="0"/>
      <w:autoSpaceDN w:val="0"/>
      <w:adjustRightInd w:val="0"/>
    </w:pPr>
    <w:rPr>
      <w:rFonts w:ascii="Arial" w:eastAsiaTheme="minorHAnsi" w:hAnsi="Arial" w:cs="Arial"/>
      <w:color w:val="000000"/>
      <w:sz w:val="24"/>
      <w:szCs w:val="24"/>
    </w:rPr>
  </w:style>
  <w:style w:type="paragraph" w:customStyle="1" w:styleId="BodyCopy">
    <w:name w:val="Body Copy"/>
    <w:basedOn w:val="Normal"/>
    <w:qFormat/>
    <w:rsid w:val="000B35D7"/>
    <w:rPr>
      <w:rFonts w:asciiTheme="minorHAnsi" w:eastAsiaTheme="minorHAnsi" w:hAnsiTheme="minorHAnsi" w:cstheme="minorBidi"/>
      <w:spacing w:val="8"/>
      <w:sz w:val="16"/>
      <w:szCs w:val="22"/>
    </w:rPr>
  </w:style>
  <w:style w:type="character" w:customStyle="1" w:styleId="Heading1Char">
    <w:name w:val="Heading 1 Char"/>
    <w:basedOn w:val="DefaultParagraphFont"/>
    <w:link w:val="Heading1"/>
    <w:rsid w:val="00DB29B9"/>
    <w:rPr>
      <w:b/>
      <w:i/>
      <w:sz w:val="22"/>
      <w:u w:val="single"/>
    </w:rPr>
  </w:style>
  <w:style w:type="character" w:customStyle="1" w:styleId="Heading3Char">
    <w:name w:val="Heading 3 Char"/>
    <w:basedOn w:val="DefaultParagraphFont"/>
    <w:link w:val="Heading3"/>
    <w:rsid w:val="00DB29B9"/>
    <w:rPr>
      <w:b/>
      <w:i/>
      <w:sz w:val="22"/>
    </w:rPr>
  </w:style>
  <w:style w:type="character" w:customStyle="1" w:styleId="Heading4Char">
    <w:name w:val="Heading 4 Char"/>
    <w:basedOn w:val="DefaultParagraphFont"/>
    <w:link w:val="Heading4"/>
    <w:rsid w:val="00DB29B9"/>
    <w:rPr>
      <w:b/>
      <w:i/>
      <w:sz w:val="22"/>
      <w:u w:val="single"/>
    </w:rPr>
  </w:style>
  <w:style w:type="character" w:customStyle="1" w:styleId="HeaderChar">
    <w:name w:val="Header Char"/>
    <w:basedOn w:val="DefaultParagraphFont"/>
    <w:link w:val="Header"/>
    <w:rsid w:val="00DB29B9"/>
  </w:style>
  <w:style w:type="character" w:customStyle="1" w:styleId="BodyTextChar">
    <w:name w:val="Body Text Char"/>
    <w:basedOn w:val="DefaultParagraphFont"/>
    <w:link w:val="BodyText"/>
    <w:rsid w:val="00DB29B9"/>
    <w:rPr>
      <w:sz w:val="22"/>
    </w:rPr>
  </w:style>
  <w:style w:type="character" w:customStyle="1" w:styleId="TitleChar">
    <w:name w:val="Title Char"/>
    <w:basedOn w:val="DefaultParagraphFont"/>
    <w:link w:val="Title"/>
    <w:rsid w:val="00DB29B9"/>
    <w:rPr>
      <w:rFonts w:ascii="Arial" w:hAnsi="Arial"/>
      <w:b/>
      <w:i/>
      <w:u w:val="single"/>
    </w:rPr>
  </w:style>
  <w:style w:type="character" w:customStyle="1" w:styleId="st1">
    <w:name w:val="st1"/>
    <w:basedOn w:val="DefaultParagraphFont"/>
    <w:rsid w:val="008102DA"/>
  </w:style>
  <w:style w:type="paragraph" w:customStyle="1" w:styleId="Number">
    <w:name w:val="Number"/>
    <w:basedOn w:val="Header"/>
    <w:qFormat/>
    <w:rsid w:val="00AB6B5C"/>
    <w:rPr>
      <w:rFonts w:ascii="Verdana" w:hAnsi="Verdana"/>
      <w:sz w:val="4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3" w:qFormat="1"/>
    <w:lsdException w:name="heading 4" w:qFormat="1"/>
    <w:lsdException w:name="Title" w:qFormat="1"/>
    <w:lsdException w:name="List Paragraph" w:uiPriority="1" w:qFormat="1"/>
    <w:lsdException w:name="Subtle Emphasis" w:uiPriority="19" w:qFormat="1"/>
  </w:latentStyles>
  <w:style w:type="paragraph" w:default="1" w:styleId="Normal">
    <w:name w:val="Normal"/>
    <w:qFormat/>
  </w:style>
  <w:style w:type="paragraph" w:styleId="Heading1">
    <w:name w:val="heading 1"/>
    <w:basedOn w:val="Normal"/>
    <w:next w:val="Normal"/>
    <w:link w:val="Heading1Char"/>
    <w:qFormat/>
    <w:pPr>
      <w:keepNext/>
      <w:jc w:val="right"/>
      <w:outlineLvl w:val="0"/>
    </w:pPr>
    <w:rPr>
      <w:b/>
      <w:i/>
      <w:sz w:val="22"/>
      <w:u w:val="single"/>
    </w:rPr>
  </w:style>
  <w:style w:type="paragraph" w:styleId="Heading2">
    <w:name w:val="heading 2"/>
    <w:basedOn w:val="Normal"/>
    <w:next w:val="Normal"/>
    <w:qFormat/>
    <w:pPr>
      <w:keepNext/>
      <w:jc w:val="center"/>
      <w:outlineLvl w:val="1"/>
    </w:pPr>
    <w:rPr>
      <w:b/>
      <w:i/>
      <w:sz w:val="22"/>
    </w:rPr>
  </w:style>
  <w:style w:type="paragraph" w:styleId="Heading3">
    <w:name w:val="heading 3"/>
    <w:basedOn w:val="Normal"/>
    <w:next w:val="Normal"/>
    <w:link w:val="Heading3Char"/>
    <w:qFormat/>
    <w:pPr>
      <w:keepNext/>
      <w:outlineLvl w:val="2"/>
    </w:pPr>
    <w:rPr>
      <w:b/>
      <w:i/>
      <w:sz w:val="22"/>
    </w:rPr>
  </w:style>
  <w:style w:type="paragraph" w:styleId="Heading4">
    <w:name w:val="heading 4"/>
    <w:basedOn w:val="Normal"/>
    <w:next w:val="Normal"/>
    <w:link w:val="Heading4Char"/>
    <w:qFormat/>
    <w:pPr>
      <w:keepNext/>
      <w:outlineLvl w:val="3"/>
    </w:pPr>
    <w:rPr>
      <w:b/>
      <w:i/>
      <w:sz w:val="22"/>
      <w:u w:val="single"/>
    </w:rPr>
  </w:style>
  <w:style w:type="paragraph" w:styleId="Heading5">
    <w:name w:val="heading 5"/>
    <w:basedOn w:val="Normal"/>
    <w:next w:val="Normal"/>
    <w:qFormat/>
    <w:pPr>
      <w:keepNext/>
      <w:jc w:val="center"/>
      <w:outlineLvl w:val="4"/>
    </w:pPr>
    <w:rPr>
      <w:b/>
      <w:i/>
      <w:sz w:val="22"/>
      <w:u w:val="single"/>
    </w:rPr>
  </w:style>
  <w:style w:type="paragraph" w:styleId="Heading6">
    <w:name w:val="heading 6"/>
    <w:basedOn w:val="Normal"/>
    <w:next w:val="Normal"/>
    <w:qFormat/>
    <w:pPr>
      <w:keepNext/>
      <w:jc w:val="center"/>
      <w:outlineLvl w:val="5"/>
    </w:pPr>
    <w:rPr>
      <w:rFonts w:ascii="Arial" w:hAnsi="Arial"/>
      <w:b/>
      <w:i/>
      <w:u w:val="single"/>
    </w:rPr>
  </w:style>
  <w:style w:type="paragraph" w:styleId="Heading7">
    <w:name w:val="heading 7"/>
    <w:basedOn w:val="Normal"/>
    <w:next w:val="Normal"/>
    <w:qFormat/>
    <w:pPr>
      <w:keepNext/>
      <w:outlineLvl w:val="6"/>
    </w:pPr>
    <w:rPr>
      <w:rFonts w:ascii="Arial" w:hAnsi="Arial"/>
      <w:b/>
      <w:i/>
    </w:rPr>
  </w:style>
  <w:style w:type="paragraph" w:styleId="Heading8">
    <w:name w:val="heading 8"/>
    <w:basedOn w:val="Normal"/>
    <w:next w:val="Normal"/>
    <w:qFormat/>
    <w:pPr>
      <w:keepNext/>
      <w:jc w:val="center"/>
      <w:outlineLvl w:val="7"/>
    </w:pPr>
    <w:rPr>
      <w:rFonts w:ascii="Arial" w:hAnsi="Arial"/>
      <w:b/>
      <w:i/>
    </w:rPr>
  </w:style>
  <w:style w:type="paragraph" w:styleId="Heading9">
    <w:name w:val="heading 9"/>
    <w:basedOn w:val="Normal"/>
    <w:next w:val="Normal"/>
    <w:qFormat/>
    <w:pPr>
      <w:keepNext/>
      <w:jc w:val="center"/>
      <w:outlineLvl w:val="8"/>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sz w:val="22"/>
    </w:rPr>
  </w:style>
  <w:style w:type="paragraph" w:styleId="BodyText2">
    <w:name w:val="Body Text 2"/>
    <w:basedOn w:val="Normal"/>
    <w:rPr>
      <w:b/>
      <w:sz w:val="22"/>
    </w:rPr>
  </w:style>
  <w:style w:type="paragraph" w:styleId="BodyText3">
    <w:name w:val="Body Text 3"/>
    <w:basedOn w:val="Normal"/>
    <w:pPr>
      <w:jc w:val="both"/>
    </w:pPr>
    <w:rPr>
      <w:sz w:val="22"/>
    </w:rPr>
  </w:style>
  <w:style w:type="character" w:styleId="Hyperlink">
    <w:name w:val="Hyperlink"/>
    <w:basedOn w:val="DefaultParagraphFont"/>
    <w:rPr>
      <w:color w:val="0000FF"/>
      <w:u w:val="single"/>
    </w:rPr>
  </w:style>
  <w:style w:type="paragraph" w:styleId="Title">
    <w:name w:val="Title"/>
    <w:basedOn w:val="Normal"/>
    <w:link w:val="TitleChar"/>
    <w:qFormat/>
    <w:pPr>
      <w:jc w:val="center"/>
    </w:pPr>
    <w:rPr>
      <w:rFonts w:ascii="Arial" w:hAnsi="Arial"/>
      <w:b/>
      <w:i/>
      <w:u w:val="single"/>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left="360"/>
    </w:pPr>
    <w:rPr>
      <w:rFonts w:ascii="Arial" w:hAnsi="Arial"/>
      <w:i/>
    </w:rPr>
  </w:style>
  <w:style w:type="paragraph" w:styleId="BodyTextIndent3">
    <w:name w:val="Body Text Indent 3"/>
    <w:basedOn w:val="Normal"/>
    <w:pPr>
      <w:ind w:left="360"/>
    </w:pPr>
    <w:rPr>
      <w:rFonts w:ascii="Arial" w:hAnsi="Arial"/>
      <w:snapToGrid w:val="0"/>
      <w:color w:val="000000"/>
    </w:rPr>
  </w:style>
  <w:style w:type="paragraph" w:styleId="ListBullet">
    <w:name w:val="List Bullet"/>
    <w:basedOn w:val="Normal"/>
    <w:autoRedefine/>
    <w:rPr>
      <w:rFonts w:ascii="Arial" w:hAnsi="Arial"/>
    </w:rPr>
  </w:style>
  <w:style w:type="character" w:styleId="FollowedHyperlink">
    <w:name w:val="FollowedHyperlink"/>
    <w:basedOn w:val="DefaultParagraphFont"/>
    <w:rPr>
      <w:color w:val="800080"/>
      <w:u w:val="single"/>
    </w:rPr>
  </w:style>
  <w:style w:type="paragraph" w:styleId="Subtitle">
    <w:name w:val="Subtitle"/>
    <w:basedOn w:val="Normal"/>
    <w:qFormat/>
    <w:pPr>
      <w:jc w:val="center"/>
    </w:pPr>
    <w:rPr>
      <w:rFonts w:ascii="Arial" w:hAnsi="Arial"/>
      <w:b/>
      <w:i/>
      <w:sz w:val="28"/>
      <w:u w:val="single"/>
      <w:lang w:val="en-CA"/>
    </w:rPr>
  </w:style>
  <w:style w:type="character" w:customStyle="1" w:styleId="bodybold1">
    <w:name w:val="bodybold1"/>
    <w:basedOn w:val="DefaultParagraphFont"/>
    <w:rPr>
      <w:rFonts w:ascii="Verdana" w:hAnsi="Verdana" w:hint="default"/>
      <w:b/>
      <w:bCs/>
      <w:sz w:val="20"/>
      <w:szCs w:val="20"/>
    </w:rPr>
  </w:style>
  <w:style w:type="paragraph" w:customStyle="1" w:styleId="WW-BodyText2">
    <w:name w:val="WW-Body Text 2"/>
    <w:basedOn w:val="Normal"/>
    <w:pPr>
      <w:suppressAutoHyphens/>
    </w:pPr>
    <w:rPr>
      <w:sz w:val="24"/>
    </w:rPr>
  </w:style>
  <w:style w:type="paragraph" w:styleId="BalloonText">
    <w:name w:val="Balloon Text"/>
    <w:basedOn w:val="Normal"/>
    <w:semiHidden/>
    <w:rPr>
      <w:rFonts w:ascii="Tahoma" w:hAnsi="Tahoma" w:cs="Tahoma"/>
      <w:sz w:val="16"/>
      <w:szCs w:val="16"/>
    </w:rPr>
  </w:style>
  <w:style w:type="paragraph" w:customStyle="1" w:styleId="Body">
    <w:name w:val="Body"/>
    <w:rsid w:val="00C95274"/>
    <w:pPr>
      <w:spacing w:after="240"/>
      <w:ind w:firstLine="360"/>
    </w:pPr>
    <w:rPr>
      <w:rFonts w:ascii="Gill Sans Light" w:eastAsia="ヒラギノ角ゴ Pro W3" w:hAnsi="Gill Sans Light"/>
      <w:color w:val="000000"/>
      <w:kern w:val="1"/>
      <w:sz w:val="24"/>
    </w:rPr>
  </w:style>
  <w:style w:type="paragraph" w:customStyle="1" w:styleId="main">
    <w:name w:val="main"/>
    <w:basedOn w:val="Normal"/>
    <w:rsid w:val="00BD5F5C"/>
    <w:pPr>
      <w:spacing w:before="100" w:beforeAutospacing="1" w:after="100" w:afterAutospacing="1"/>
    </w:pPr>
    <w:rPr>
      <w:rFonts w:ascii="Verdana" w:hAnsi="Verdana"/>
      <w:b/>
      <w:bCs/>
      <w:color w:val="0066FF"/>
      <w:sz w:val="24"/>
      <w:szCs w:val="24"/>
    </w:rPr>
  </w:style>
  <w:style w:type="character" w:customStyle="1" w:styleId="submain1">
    <w:name w:val="submain1"/>
    <w:basedOn w:val="DefaultParagraphFont"/>
    <w:rsid w:val="00BD5F5C"/>
    <w:rPr>
      <w:rFonts w:ascii="Verdana" w:hAnsi="Verdana" w:hint="default"/>
      <w:b w:val="0"/>
      <w:bCs w:val="0"/>
      <w:strike w:val="0"/>
      <w:dstrike w:val="0"/>
      <w:color w:val="0066FF"/>
      <w:sz w:val="20"/>
      <w:szCs w:val="20"/>
      <w:u w:val="none"/>
      <w:effect w:val="none"/>
    </w:rPr>
  </w:style>
  <w:style w:type="character" w:styleId="Emphasis">
    <w:name w:val="Emphasis"/>
    <w:basedOn w:val="DefaultParagraphFont"/>
    <w:qFormat/>
    <w:rsid w:val="00BD5F5C"/>
    <w:rPr>
      <w:i/>
      <w:iCs/>
    </w:rPr>
  </w:style>
  <w:style w:type="character" w:styleId="Strong">
    <w:name w:val="Strong"/>
    <w:basedOn w:val="DefaultParagraphFont"/>
    <w:qFormat/>
    <w:rsid w:val="00BD5F5C"/>
    <w:rPr>
      <w:b/>
      <w:bCs/>
    </w:rPr>
  </w:style>
  <w:style w:type="paragraph" w:styleId="ListParagraph">
    <w:name w:val="List Paragraph"/>
    <w:basedOn w:val="Normal"/>
    <w:uiPriority w:val="1"/>
    <w:qFormat/>
    <w:rsid w:val="00D34E72"/>
    <w:pPr>
      <w:spacing w:after="200" w:line="276" w:lineRule="auto"/>
      <w:ind w:left="720"/>
    </w:pPr>
    <w:rPr>
      <w:rFonts w:ascii="Calibri" w:hAnsi="Calibri"/>
      <w:sz w:val="22"/>
      <w:szCs w:val="22"/>
    </w:rPr>
  </w:style>
  <w:style w:type="paragraph" w:customStyle="1" w:styleId="Uniformity4">
    <w:name w:val="Uniformity4"/>
    <w:basedOn w:val="Normal"/>
    <w:rsid w:val="002D4A48"/>
    <w:rPr>
      <w:rFonts w:ascii="Arial-BoldMT" w:hAnsi="Arial-BoldMT"/>
      <w:b/>
      <w:snapToGrid w:val="0"/>
      <w:color w:val="000000"/>
    </w:rPr>
  </w:style>
  <w:style w:type="character" w:styleId="SubtleEmphasis">
    <w:name w:val="Subtle Emphasis"/>
    <w:uiPriority w:val="19"/>
    <w:qFormat/>
    <w:rsid w:val="00830AEE"/>
    <w:rPr>
      <w:i/>
      <w:iCs/>
      <w:color w:val="808080"/>
    </w:rPr>
  </w:style>
  <w:style w:type="paragraph" w:styleId="Revision">
    <w:name w:val="Revision"/>
    <w:hidden/>
    <w:rsid w:val="005B1860"/>
  </w:style>
  <w:style w:type="paragraph" w:styleId="Index1">
    <w:name w:val="index 1"/>
    <w:basedOn w:val="Normal"/>
    <w:next w:val="Normal"/>
    <w:autoRedefine/>
    <w:rsid w:val="004940D6"/>
    <w:pPr>
      <w:ind w:left="200" w:hanging="200"/>
    </w:pPr>
  </w:style>
  <w:style w:type="table" w:styleId="TableGrid">
    <w:name w:val="Table Grid"/>
    <w:basedOn w:val="TableNormal"/>
    <w:rsid w:val="00B271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D405F"/>
    <w:pPr>
      <w:autoSpaceDE w:val="0"/>
      <w:autoSpaceDN w:val="0"/>
      <w:adjustRightInd w:val="0"/>
    </w:pPr>
    <w:rPr>
      <w:rFonts w:ascii="Arial" w:eastAsiaTheme="minorHAnsi" w:hAnsi="Arial" w:cs="Arial"/>
      <w:color w:val="000000"/>
      <w:sz w:val="24"/>
      <w:szCs w:val="24"/>
    </w:rPr>
  </w:style>
  <w:style w:type="paragraph" w:customStyle="1" w:styleId="BodyCopy">
    <w:name w:val="Body Copy"/>
    <w:basedOn w:val="Normal"/>
    <w:qFormat/>
    <w:rsid w:val="000B35D7"/>
    <w:rPr>
      <w:rFonts w:asciiTheme="minorHAnsi" w:eastAsiaTheme="minorHAnsi" w:hAnsiTheme="minorHAnsi" w:cstheme="minorBidi"/>
      <w:spacing w:val="8"/>
      <w:sz w:val="16"/>
      <w:szCs w:val="22"/>
    </w:rPr>
  </w:style>
  <w:style w:type="character" w:customStyle="1" w:styleId="Heading1Char">
    <w:name w:val="Heading 1 Char"/>
    <w:basedOn w:val="DefaultParagraphFont"/>
    <w:link w:val="Heading1"/>
    <w:rsid w:val="00DB29B9"/>
    <w:rPr>
      <w:b/>
      <w:i/>
      <w:sz w:val="22"/>
      <w:u w:val="single"/>
    </w:rPr>
  </w:style>
  <w:style w:type="character" w:customStyle="1" w:styleId="Heading3Char">
    <w:name w:val="Heading 3 Char"/>
    <w:basedOn w:val="DefaultParagraphFont"/>
    <w:link w:val="Heading3"/>
    <w:rsid w:val="00DB29B9"/>
    <w:rPr>
      <w:b/>
      <w:i/>
      <w:sz w:val="22"/>
    </w:rPr>
  </w:style>
  <w:style w:type="character" w:customStyle="1" w:styleId="Heading4Char">
    <w:name w:val="Heading 4 Char"/>
    <w:basedOn w:val="DefaultParagraphFont"/>
    <w:link w:val="Heading4"/>
    <w:rsid w:val="00DB29B9"/>
    <w:rPr>
      <w:b/>
      <w:i/>
      <w:sz w:val="22"/>
      <w:u w:val="single"/>
    </w:rPr>
  </w:style>
  <w:style w:type="character" w:customStyle="1" w:styleId="HeaderChar">
    <w:name w:val="Header Char"/>
    <w:basedOn w:val="DefaultParagraphFont"/>
    <w:link w:val="Header"/>
    <w:rsid w:val="00DB29B9"/>
  </w:style>
  <w:style w:type="character" w:customStyle="1" w:styleId="BodyTextChar">
    <w:name w:val="Body Text Char"/>
    <w:basedOn w:val="DefaultParagraphFont"/>
    <w:link w:val="BodyText"/>
    <w:rsid w:val="00DB29B9"/>
    <w:rPr>
      <w:sz w:val="22"/>
    </w:rPr>
  </w:style>
  <w:style w:type="character" w:customStyle="1" w:styleId="TitleChar">
    <w:name w:val="Title Char"/>
    <w:basedOn w:val="DefaultParagraphFont"/>
    <w:link w:val="Title"/>
    <w:rsid w:val="00DB29B9"/>
    <w:rPr>
      <w:rFonts w:ascii="Arial" w:hAnsi="Arial"/>
      <w:b/>
      <w:i/>
      <w:u w:val="single"/>
    </w:rPr>
  </w:style>
  <w:style w:type="character" w:customStyle="1" w:styleId="st1">
    <w:name w:val="st1"/>
    <w:basedOn w:val="DefaultParagraphFont"/>
    <w:rsid w:val="008102DA"/>
  </w:style>
  <w:style w:type="paragraph" w:customStyle="1" w:styleId="Number">
    <w:name w:val="Number"/>
    <w:basedOn w:val="Header"/>
    <w:qFormat/>
    <w:rsid w:val="00AB6B5C"/>
    <w:rPr>
      <w:rFonts w:ascii="Verdana" w:hAnsi="Verdana"/>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761664">
      <w:bodyDiv w:val="1"/>
      <w:marLeft w:val="0"/>
      <w:marRight w:val="0"/>
      <w:marTop w:val="0"/>
      <w:marBottom w:val="0"/>
      <w:divBdr>
        <w:top w:val="none" w:sz="0" w:space="0" w:color="auto"/>
        <w:left w:val="none" w:sz="0" w:space="0" w:color="auto"/>
        <w:bottom w:val="none" w:sz="0" w:space="0" w:color="auto"/>
        <w:right w:val="none" w:sz="0" w:space="0" w:color="auto"/>
      </w:divBdr>
    </w:div>
    <w:div w:id="655260269">
      <w:bodyDiv w:val="1"/>
      <w:marLeft w:val="0"/>
      <w:marRight w:val="0"/>
      <w:marTop w:val="0"/>
      <w:marBottom w:val="0"/>
      <w:divBdr>
        <w:top w:val="none" w:sz="0" w:space="0" w:color="auto"/>
        <w:left w:val="none" w:sz="0" w:space="0" w:color="auto"/>
        <w:bottom w:val="none" w:sz="0" w:space="0" w:color="auto"/>
        <w:right w:val="none" w:sz="0" w:space="0" w:color="auto"/>
      </w:divBdr>
    </w:div>
    <w:div w:id="916592646">
      <w:bodyDiv w:val="1"/>
      <w:marLeft w:val="0"/>
      <w:marRight w:val="0"/>
      <w:marTop w:val="0"/>
      <w:marBottom w:val="0"/>
      <w:divBdr>
        <w:top w:val="none" w:sz="0" w:space="0" w:color="auto"/>
        <w:left w:val="none" w:sz="0" w:space="0" w:color="auto"/>
        <w:bottom w:val="none" w:sz="0" w:space="0" w:color="auto"/>
        <w:right w:val="none" w:sz="0" w:space="0" w:color="auto"/>
      </w:divBdr>
    </w:div>
    <w:div w:id="1207597328">
      <w:bodyDiv w:val="1"/>
      <w:marLeft w:val="0"/>
      <w:marRight w:val="0"/>
      <w:marTop w:val="0"/>
      <w:marBottom w:val="0"/>
      <w:divBdr>
        <w:top w:val="none" w:sz="0" w:space="0" w:color="auto"/>
        <w:left w:val="none" w:sz="0" w:space="0" w:color="auto"/>
        <w:bottom w:val="none" w:sz="0" w:space="0" w:color="auto"/>
        <w:right w:val="none" w:sz="0" w:space="0" w:color="auto"/>
      </w:divBdr>
    </w:div>
    <w:div w:id="1282222544">
      <w:bodyDiv w:val="1"/>
      <w:marLeft w:val="0"/>
      <w:marRight w:val="0"/>
      <w:marTop w:val="0"/>
      <w:marBottom w:val="0"/>
      <w:divBdr>
        <w:top w:val="none" w:sz="0" w:space="0" w:color="auto"/>
        <w:left w:val="none" w:sz="0" w:space="0" w:color="auto"/>
        <w:bottom w:val="none" w:sz="0" w:space="0" w:color="auto"/>
        <w:right w:val="none" w:sz="0" w:space="0" w:color="auto"/>
      </w:divBdr>
    </w:div>
    <w:div w:id="1327977695">
      <w:bodyDiv w:val="1"/>
      <w:marLeft w:val="0"/>
      <w:marRight w:val="0"/>
      <w:marTop w:val="0"/>
      <w:marBottom w:val="0"/>
      <w:divBdr>
        <w:top w:val="none" w:sz="0" w:space="0" w:color="auto"/>
        <w:left w:val="none" w:sz="0" w:space="0" w:color="auto"/>
        <w:bottom w:val="none" w:sz="0" w:space="0" w:color="auto"/>
        <w:right w:val="none" w:sz="0" w:space="0" w:color="auto"/>
      </w:divBdr>
    </w:div>
    <w:div w:id="1631789704">
      <w:bodyDiv w:val="1"/>
      <w:marLeft w:val="0"/>
      <w:marRight w:val="0"/>
      <w:marTop w:val="0"/>
      <w:marBottom w:val="0"/>
      <w:divBdr>
        <w:top w:val="none" w:sz="0" w:space="0" w:color="auto"/>
        <w:left w:val="none" w:sz="0" w:space="0" w:color="auto"/>
        <w:bottom w:val="none" w:sz="0" w:space="0" w:color="auto"/>
        <w:right w:val="none" w:sz="0" w:space="0" w:color="auto"/>
      </w:divBdr>
    </w:div>
    <w:div w:id="1656490224">
      <w:bodyDiv w:val="1"/>
      <w:marLeft w:val="0"/>
      <w:marRight w:val="0"/>
      <w:marTop w:val="0"/>
      <w:marBottom w:val="0"/>
      <w:divBdr>
        <w:top w:val="none" w:sz="0" w:space="0" w:color="auto"/>
        <w:left w:val="none" w:sz="0" w:space="0" w:color="auto"/>
        <w:bottom w:val="none" w:sz="0" w:space="0" w:color="auto"/>
        <w:right w:val="none" w:sz="0" w:space="0" w:color="auto"/>
      </w:divBdr>
    </w:div>
    <w:div w:id="19794571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halubka@mt.gov" TargetMode="External"/><Relationship Id="rId10" Type="http://schemas.openxmlformats.org/officeDocument/2006/relationships/hyperlink" Target="mailto:ScottLouie@Chevr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EA330-B5D1-CB48-9AE9-F8088FC2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2916</Words>
  <Characters>16626</Characters>
  <Application>Microsoft Macintosh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I would like to take this time to congratulate each and every one of you for the great strides we have made in our fuel tax uniformity efforts</vt:lpstr>
    </vt:vector>
  </TitlesOfParts>
  <Company>Board of Equalization</Company>
  <LinksUpToDate>false</LinksUpToDate>
  <CharactersWithSpaces>19503</CharactersWithSpaces>
  <SharedDoc>false</SharedDoc>
  <HLinks>
    <vt:vector size="42" baseType="variant">
      <vt:variant>
        <vt:i4>1835082</vt:i4>
      </vt:variant>
      <vt:variant>
        <vt:i4>18</vt:i4>
      </vt:variant>
      <vt:variant>
        <vt:i4>0</vt:i4>
      </vt:variant>
      <vt:variant>
        <vt:i4>5</vt:i4>
      </vt:variant>
      <vt:variant>
        <vt:lpwstr>mailto:cindy.anders-robb@taxadmin.org</vt:lpwstr>
      </vt:variant>
      <vt:variant>
        <vt:lpwstr/>
      </vt:variant>
      <vt:variant>
        <vt:i4>1835082</vt:i4>
      </vt:variant>
      <vt:variant>
        <vt:i4>15</vt:i4>
      </vt:variant>
      <vt:variant>
        <vt:i4>0</vt:i4>
      </vt:variant>
      <vt:variant>
        <vt:i4>5</vt:i4>
      </vt:variant>
      <vt:variant>
        <vt:lpwstr>mailto:cindy.anders-robb@taxadmin.org</vt:lpwstr>
      </vt:variant>
      <vt:variant>
        <vt:lpwstr/>
      </vt:variant>
      <vt:variant>
        <vt:i4>1114171</vt:i4>
      </vt:variant>
      <vt:variant>
        <vt:i4>12</vt:i4>
      </vt:variant>
      <vt:variant>
        <vt:i4>0</vt:i4>
      </vt:variant>
      <vt:variant>
        <vt:i4>5</vt:i4>
      </vt:variant>
      <vt:variant>
        <vt:lpwstr>http://www.cmbc.com/id/100359287/</vt:lpwstr>
      </vt:variant>
      <vt:variant>
        <vt:lpwstr/>
      </vt:variant>
      <vt:variant>
        <vt:i4>3014714</vt:i4>
      </vt:variant>
      <vt:variant>
        <vt:i4>9</vt:i4>
      </vt:variant>
      <vt:variant>
        <vt:i4>0</vt:i4>
      </vt:variant>
      <vt:variant>
        <vt:i4>5</vt:i4>
      </vt:variant>
      <vt:variant>
        <vt:lpwstr>http://www.fleetsandfuels.com/</vt:lpwstr>
      </vt:variant>
      <vt:variant>
        <vt:lpwstr/>
      </vt:variant>
      <vt:variant>
        <vt:i4>5636209</vt:i4>
      </vt:variant>
      <vt:variant>
        <vt:i4>6</vt:i4>
      </vt:variant>
      <vt:variant>
        <vt:i4>0</vt:i4>
      </vt:variant>
      <vt:variant>
        <vt:i4>5</vt:i4>
      </vt:variant>
      <vt:variant>
        <vt:lpwstr>mailto:cindy.mongold@kdor.ks.gov</vt:lpwstr>
      </vt:variant>
      <vt:variant>
        <vt:lpwstr/>
      </vt:variant>
      <vt:variant>
        <vt:i4>7864424</vt:i4>
      </vt:variant>
      <vt:variant>
        <vt:i4>3</vt:i4>
      </vt:variant>
      <vt:variant>
        <vt:i4>0</vt:i4>
      </vt:variant>
      <vt:variant>
        <vt:i4>5</vt:i4>
      </vt:variant>
      <vt:variant>
        <vt:lpwstr>mailto:rick.callaway@fueltaxcouncil.com</vt:lpwstr>
      </vt:variant>
      <vt:variant>
        <vt:lpwstr/>
      </vt:variant>
      <vt:variant>
        <vt:i4>1507421</vt:i4>
      </vt:variant>
      <vt:variant>
        <vt:i4>0</vt:i4>
      </vt:variant>
      <vt:variant>
        <vt:i4>0</vt:i4>
      </vt:variant>
      <vt:variant>
        <vt:i4>5</vt:i4>
      </vt:variant>
      <vt:variant>
        <vt:lpwstr>mailto:edie.martin@kdor.ks.us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would like to take this time to congratulate each and every one of you for the great strides we have made in our fuel tax uniformity efforts</dc:title>
  <dc:creator>Hal Lovell</dc:creator>
  <cp:lastModifiedBy>Cindy Anders</cp:lastModifiedBy>
  <cp:revision>8</cp:revision>
  <cp:lastPrinted>2020-01-17T11:34:00Z</cp:lastPrinted>
  <dcterms:created xsi:type="dcterms:W3CDTF">2020-01-13T12:39:00Z</dcterms:created>
  <dcterms:modified xsi:type="dcterms:W3CDTF">2020-01-17T11:36:00Z</dcterms:modified>
</cp:coreProperties>
</file>